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9" w:rsidRDefault="00275CB9" w:rsidP="00275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ОТРАСЛЕВАЯ ЛИТЕРАТУРА</w:t>
      </w:r>
    </w:p>
    <w:p w:rsidR="00275CB9" w:rsidRDefault="00275CB9" w:rsidP="00275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ПОСТУПЛЕНИЯ</w:t>
      </w:r>
    </w:p>
    <w:p w:rsidR="00275CB9" w:rsidRDefault="00275CB9" w:rsidP="00275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275CB9" w:rsidRDefault="00275CB9" w:rsidP="00275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020F06" w:rsidRDefault="00020F06" w:rsidP="00275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3F20" w:rsidRPr="00020F06" w:rsidRDefault="00020F06" w:rsidP="00020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F06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584280" w:rsidRDefault="00584280">
      <w:pPr>
        <w:pStyle w:val="11"/>
        <w:tabs>
          <w:tab w:val="right" w:leader="dot" w:pos="9911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93151243" w:history="1">
        <w:r w:rsidRPr="00B4611B">
          <w:rPr>
            <w:rStyle w:val="a3"/>
            <w:rFonts w:ascii="Times New Roman" w:hAnsi="Times New Roman" w:cs="Times New Roman"/>
            <w:noProof/>
          </w:rPr>
          <w:t>ЕСТЕСТВЕННЫЕ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_Toc93151243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4E6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4280" w:rsidRDefault="00E16C02">
      <w:pPr>
        <w:pStyle w:val="11"/>
        <w:tabs>
          <w:tab w:val="right" w:leader="dot" w:pos="9911"/>
        </w:tabs>
        <w:rPr>
          <w:noProof/>
        </w:rPr>
      </w:pPr>
      <w:hyperlink w:anchor="_Toc93151244" w:history="1">
        <w:r w:rsidR="00584280" w:rsidRPr="00B4611B">
          <w:rPr>
            <w:rStyle w:val="a3"/>
            <w:rFonts w:ascii="Times New Roman" w:hAnsi="Times New Roman" w:cs="Times New Roman"/>
            <w:noProof/>
          </w:rPr>
          <w:t>ИСТОРИЯ САНКТ-ПЕТЕРБУРГА</w:t>
        </w:r>
        <w:r w:rsidR="00584280">
          <w:rPr>
            <w:noProof/>
            <w:webHidden/>
          </w:rPr>
          <w:tab/>
        </w:r>
        <w:r w:rsidR="00584280">
          <w:rPr>
            <w:noProof/>
            <w:webHidden/>
          </w:rPr>
          <w:fldChar w:fldCharType="begin"/>
        </w:r>
        <w:r w:rsidR="00584280">
          <w:rPr>
            <w:noProof/>
            <w:webHidden/>
          </w:rPr>
          <w:instrText xml:space="preserve"> PAGEREF _Toc93151244 \h </w:instrText>
        </w:r>
        <w:r w:rsidR="00584280">
          <w:rPr>
            <w:noProof/>
            <w:webHidden/>
          </w:rPr>
        </w:r>
        <w:r w:rsidR="00584280">
          <w:rPr>
            <w:noProof/>
            <w:webHidden/>
          </w:rPr>
          <w:fldChar w:fldCharType="separate"/>
        </w:r>
        <w:r w:rsidR="00A34E68">
          <w:rPr>
            <w:noProof/>
            <w:webHidden/>
          </w:rPr>
          <w:t>1</w:t>
        </w:r>
        <w:r w:rsidR="00584280">
          <w:rPr>
            <w:noProof/>
            <w:webHidden/>
          </w:rPr>
          <w:fldChar w:fldCharType="end"/>
        </w:r>
      </w:hyperlink>
    </w:p>
    <w:p w:rsidR="00584280" w:rsidRDefault="00E16C02">
      <w:pPr>
        <w:pStyle w:val="11"/>
        <w:tabs>
          <w:tab w:val="right" w:leader="dot" w:pos="9911"/>
        </w:tabs>
        <w:rPr>
          <w:noProof/>
        </w:rPr>
      </w:pPr>
      <w:hyperlink w:anchor="_Toc93151245" w:history="1">
        <w:r w:rsidR="00584280" w:rsidRPr="00B4611B">
          <w:rPr>
            <w:rStyle w:val="a3"/>
            <w:rFonts w:ascii="Times New Roman" w:hAnsi="Times New Roman" w:cs="Times New Roman"/>
            <w:noProof/>
          </w:rPr>
          <w:t>ПОЛИТИКА</w:t>
        </w:r>
        <w:r w:rsidR="00584280">
          <w:rPr>
            <w:noProof/>
            <w:webHidden/>
          </w:rPr>
          <w:tab/>
        </w:r>
        <w:r w:rsidR="00584280">
          <w:rPr>
            <w:noProof/>
            <w:webHidden/>
          </w:rPr>
          <w:fldChar w:fldCharType="begin"/>
        </w:r>
        <w:r w:rsidR="00584280">
          <w:rPr>
            <w:noProof/>
            <w:webHidden/>
          </w:rPr>
          <w:instrText xml:space="preserve"> PAGEREF _Toc93151245 \h </w:instrText>
        </w:r>
        <w:r w:rsidR="00584280">
          <w:rPr>
            <w:noProof/>
            <w:webHidden/>
          </w:rPr>
        </w:r>
        <w:r w:rsidR="00584280">
          <w:rPr>
            <w:noProof/>
            <w:webHidden/>
          </w:rPr>
          <w:fldChar w:fldCharType="separate"/>
        </w:r>
        <w:r w:rsidR="00A34E68">
          <w:rPr>
            <w:noProof/>
            <w:webHidden/>
          </w:rPr>
          <w:t>1</w:t>
        </w:r>
        <w:r w:rsidR="00584280">
          <w:rPr>
            <w:noProof/>
            <w:webHidden/>
          </w:rPr>
          <w:fldChar w:fldCharType="end"/>
        </w:r>
      </w:hyperlink>
    </w:p>
    <w:p w:rsidR="00584280" w:rsidRDefault="00E16C02">
      <w:pPr>
        <w:pStyle w:val="11"/>
        <w:tabs>
          <w:tab w:val="right" w:leader="dot" w:pos="9911"/>
        </w:tabs>
        <w:rPr>
          <w:noProof/>
        </w:rPr>
      </w:pPr>
      <w:hyperlink w:anchor="_Toc93151246" w:history="1">
        <w:r w:rsidR="00584280" w:rsidRPr="00B4611B">
          <w:rPr>
            <w:rStyle w:val="a3"/>
            <w:rFonts w:ascii="Times New Roman" w:hAnsi="Times New Roman" w:cs="Times New Roman"/>
            <w:noProof/>
          </w:rPr>
          <w:t>ПРАВО</w:t>
        </w:r>
        <w:r w:rsidR="00584280">
          <w:rPr>
            <w:noProof/>
            <w:webHidden/>
          </w:rPr>
          <w:tab/>
        </w:r>
        <w:r w:rsidR="00584280">
          <w:rPr>
            <w:noProof/>
            <w:webHidden/>
          </w:rPr>
          <w:fldChar w:fldCharType="begin"/>
        </w:r>
        <w:r w:rsidR="00584280">
          <w:rPr>
            <w:noProof/>
            <w:webHidden/>
          </w:rPr>
          <w:instrText xml:space="preserve"> PAGEREF _Toc93151246 \h </w:instrText>
        </w:r>
        <w:r w:rsidR="00584280">
          <w:rPr>
            <w:noProof/>
            <w:webHidden/>
          </w:rPr>
        </w:r>
        <w:r w:rsidR="00584280">
          <w:rPr>
            <w:noProof/>
            <w:webHidden/>
          </w:rPr>
          <w:fldChar w:fldCharType="separate"/>
        </w:r>
        <w:r w:rsidR="00A34E68">
          <w:rPr>
            <w:noProof/>
            <w:webHidden/>
          </w:rPr>
          <w:t>2</w:t>
        </w:r>
        <w:r w:rsidR="00584280">
          <w:rPr>
            <w:noProof/>
            <w:webHidden/>
          </w:rPr>
          <w:fldChar w:fldCharType="end"/>
        </w:r>
      </w:hyperlink>
    </w:p>
    <w:p w:rsidR="00584280" w:rsidRDefault="00E16C02">
      <w:pPr>
        <w:pStyle w:val="11"/>
        <w:tabs>
          <w:tab w:val="right" w:leader="dot" w:pos="9911"/>
        </w:tabs>
        <w:rPr>
          <w:noProof/>
        </w:rPr>
      </w:pPr>
      <w:hyperlink w:anchor="_Toc93151247" w:history="1">
        <w:r w:rsidR="00584280" w:rsidRPr="00B4611B">
          <w:rPr>
            <w:rStyle w:val="a3"/>
            <w:rFonts w:ascii="Times New Roman" w:hAnsi="Times New Roman" w:cs="Times New Roman"/>
            <w:noProof/>
          </w:rPr>
          <w:t>ПЕДАГОГИКА</w:t>
        </w:r>
        <w:r w:rsidR="00584280">
          <w:rPr>
            <w:noProof/>
            <w:webHidden/>
          </w:rPr>
          <w:tab/>
        </w:r>
        <w:r w:rsidR="00584280">
          <w:rPr>
            <w:noProof/>
            <w:webHidden/>
          </w:rPr>
          <w:fldChar w:fldCharType="begin"/>
        </w:r>
        <w:r w:rsidR="00584280">
          <w:rPr>
            <w:noProof/>
            <w:webHidden/>
          </w:rPr>
          <w:instrText xml:space="preserve"> PAGEREF _Toc93151247 \h </w:instrText>
        </w:r>
        <w:r w:rsidR="00584280">
          <w:rPr>
            <w:noProof/>
            <w:webHidden/>
          </w:rPr>
        </w:r>
        <w:r w:rsidR="00584280">
          <w:rPr>
            <w:noProof/>
            <w:webHidden/>
          </w:rPr>
          <w:fldChar w:fldCharType="separate"/>
        </w:r>
        <w:r w:rsidR="00A34E68">
          <w:rPr>
            <w:noProof/>
            <w:webHidden/>
          </w:rPr>
          <w:t>2</w:t>
        </w:r>
        <w:r w:rsidR="00584280">
          <w:rPr>
            <w:noProof/>
            <w:webHidden/>
          </w:rPr>
          <w:fldChar w:fldCharType="end"/>
        </w:r>
      </w:hyperlink>
    </w:p>
    <w:p w:rsidR="00DE28F2" w:rsidRDefault="00584280">
      <w:r>
        <w:fldChar w:fldCharType="end"/>
      </w:r>
    </w:p>
    <w:p w:rsidR="00DE28F2" w:rsidRPr="00584280" w:rsidRDefault="00DE28F2" w:rsidP="00584280">
      <w:pPr>
        <w:pStyle w:val="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" w:name="_Toc93151243"/>
      <w:r w:rsidRPr="00584280">
        <w:rPr>
          <w:rFonts w:ascii="Times New Roman" w:hAnsi="Times New Roman" w:cs="Times New Roman"/>
          <w:bCs w:val="0"/>
          <w:color w:val="auto"/>
          <w:sz w:val="24"/>
          <w:szCs w:val="24"/>
        </w:rPr>
        <w:t>ЕСТЕСТВЕННЫЕ НАУКИ</w:t>
      </w:r>
      <w:bookmarkEnd w:id="1"/>
    </w:p>
    <w:tbl>
      <w:tblPr>
        <w:tblW w:w="0" w:type="auto"/>
        <w:jc w:val="center"/>
        <w:tblInd w:w="-761" w:type="dxa"/>
        <w:tblLayout w:type="fixed"/>
        <w:tblLook w:val="0000" w:firstRow="0" w:lastRow="0" w:firstColumn="0" w:lastColumn="0" w:noHBand="0" w:noVBand="0"/>
      </w:tblPr>
      <w:tblGrid>
        <w:gridCol w:w="591"/>
        <w:gridCol w:w="1871"/>
        <w:gridCol w:w="8073"/>
      </w:tblGrid>
      <w:tr w:rsidR="00DE28F2" w:rsidRPr="00DE28F2" w:rsidTr="00D1544D">
        <w:trPr>
          <w:jc w:val="center"/>
        </w:trPr>
        <w:tc>
          <w:tcPr>
            <w:tcW w:w="591" w:type="dxa"/>
          </w:tcPr>
          <w:p w:rsidR="00DE28F2" w:rsidRPr="00DE28F2" w:rsidRDefault="00DE28F2" w:rsidP="00D61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71" w:type="dxa"/>
          </w:tcPr>
          <w:p w:rsidR="00DE28F2" w:rsidRPr="00DE28F2" w:rsidRDefault="00DE28F2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26.89(0)</w:t>
            </w:r>
          </w:p>
          <w:p w:rsidR="00DE28F2" w:rsidRPr="00DE28F2" w:rsidRDefault="00072AEF" w:rsidP="00DE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216841" wp14:editId="3CA94CCC">
                  <wp:extent cx="1011181" cy="1606550"/>
                  <wp:effectExtent l="19050" t="0" r="0" b="0"/>
                  <wp:docPr id="1" name="Рисунок 1" descr="Николай Пинегин - В ледяных просторах. Записки полярника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колай Пинегин - В ледяных просторах. Записки полярника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81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</w:tcPr>
          <w:p w:rsidR="00DE28F2" w:rsidRPr="00DE28F2" w:rsidRDefault="00DE28F2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Пинегин, Николай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(1883-1940)</w:t>
            </w:r>
          </w:p>
          <w:p w:rsidR="00DE28F2" w:rsidRPr="00DE28F2" w:rsidRDefault="00DE28F2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ледяных просторах</w:t>
            </w:r>
            <w:r w:rsidRPr="00DE28F2">
              <w:rPr>
                <w:rFonts w:ascii="Times New Roman" w:hAnsi="Times New Roman" w:cs="Times New Roman"/>
                <w:sz w:val="24"/>
                <w:szCs w:val="24"/>
              </w:rPr>
              <w:t>: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писки полярника / Н. В. Пинегин</w:t>
            </w:r>
            <w:r w:rsidRPr="00DE28F2">
              <w:rPr>
                <w:rFonts w:ascii="Times New Roman" w:hAnsi="Times New Roman" w:cs="Times New Roman"/>
                <w:sz w:val="24"/>
                <w:szCs w:val="24"/>
              </w:rPr>
              <w:t>;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туп. статья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 Хорошевского. - Москва</w:t>
            </w:r>
            <w:r w:rsidRPr="00DE28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E28F2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DE28F2">
              <w:rPr>
                <w:rFonts w:ascii="Times New Roman" w:hAnsi="Times New Roman" w:cs="Times New Roman"/>
                <w:sz w:val="24"/>
                <w:szCs w:val="24"/>
              </w:rPr>
              <w:t xml:space="preserve">, 2021. - 441 с. : ил., </w:t>
            </w:r>
            <w:proofErr w:type="spellStart"/>
            <w:r w:rsidRPr="00DE28F2">
              <w:rPr>
                <w:rFonts w:ascii="Times New Roman" w:hAnsi="Times New Roman" w:cs="Times New Roman"/>
                <w:sz w:val="24"/>
                <w:szCs w:val="24"/>
              </w:rPr>
              <w:t>портр</w:t>
            </w:r>
            <w:proofErr w:type="spellEnd"/>
            <w:r w:rsidRPr="00DE28F2">
              <w:rPr>
                <w:rFonts w:ascii="Times New Roman" w:hAnsi="Times New Roman" w:cs="Times New Roman"/>
                <w:sz w:val="24"/>
                <w:szCs w:val="24"/>
              </w:rPr>
              <w:t>., фот.,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  <w:r w:rsidRPr="00DE28F2">
              <w:rPr>
                <w:rFonts w:ascii="Times New Roman" w:hAnsi="Times New Roman" w:cs="Times New Roman"/>
                <w:sz w:val="24"/>
                <w:szCs w:val="24"/>
              </w:rPr>
              <w:t xml:space="preserve">: Б9(1), </w:t>
            </w:r>
            <w:proofErr w:type="spellStart"/>
            <w:r w:rsidRPr="00DE28F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E28F2">
              <w:rPr>
                <w:rFonts w:ascii="Times New Roman" w:hAnsi="Times New Roman" w:cs="Times New Roman"/>
                <w:sz w:val="24"/>
                <w:szCs w:val="24"/>
              </w:rPr>
              <w:t>(1), ЦРДБ(1)</w:t>
            </w:r>
          </w:p>
          <w:p w:rsidR="00DE28F2" w:rsidRPr="00DE28F2" w:rsidRDefault="00DE28F2" w:rsidP="00DE28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F2">
              <w:rPr>
                <w:rFonts w:ascii="Times New Roman" w:hAnsi="Times New Roman" w:cs="Times New Roman"/>
                <w:sz w:val="24"/>
                <w:szCs w:val="24"/>
              </w:rPr>
              <w:t>Книга написана одним из участников первой русской экспедиции к северному полюсу под командованием Г. Я. Седова, состоявшейся в 1912-1914 гг., - Н. В. Пинегиным. В книге представлены фотографии, сделанные Пинегиным непосредственно во время путешествия в полярные широты.</w:t>
            </w:r>
          </w:p>
          <w:p w:rsidR="00DE28F2" w:rsidRPr="00DE28F2" w:rsidRDefault="00DE28F2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F2" w:rsidRPr="00DE28F2" w:rsidRDefault="00DE28F2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4FC" w:rsidRPr="00584280" w:rsidRDefault="004824FC" w:rsidP="00584280">
      <w:pPr>
        <w:pStyle w:val="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" w:name="_Toc93151244"/>
      <w:r w:rsidRPr="00584280">
        <w:rPr>
          <w:rFonts w:ascii="Times New Roman" w:hAnsi="Times New Roman" w:cs="Times New Roman"/>
          <w:bCs w:val="0"/>
          <w:color w:val="auto"/>
          <w:sz w:val="24"/>
          <w:szCs w:val="24"/>
        </w:rPr>
        <w:t>ИСТОРИЯ САНКТ-ПЕТЕРБУРГА</w:t>
      </w:r>
      <w:bookmarkEnd w:id="2"/>
    </w:p>
    <w:tbl>
      <w:tblPr>
        <w:tblW w:w="0" w:type="auto"/>
        <w:jc w:val="center"/>
        <w:tblInd w:w="-1067" w:type="dxa"/>
        <w:tblLayout w:type="fixed"/>
        <w:tblLook w:val="0000" w:firstRow="0" w:lastRow="0" w:firstColumn="0" w:lastColumn="0" w:noHBand="0" w:noVBand="0"/>
      </w:tblPr>
      <w:tblGrid>
        <w:gridCol w:w="624"/>
        <w:gridCol w:w="1929"/>
        <w:gridCol w:w="8048"/>
      </w:tblGrid>
      <w:tr w:rsidR="004824FC" w:rsidRPr="004824FC" w:rsidTr="00D1544D">
        <w:trPr>
          <w:jc w:val="center"/>
        </w:trPr>
        <w:tc>
          <w:tcPr>
            <w:tcW w:w="624" w:type="dxa"/>
          </w:tcPr>
          <w:p w:rsidR="004824FC" w:rsidRPr="004824FC" w:rsidRDefault="004824FC" w:rsidP="00D61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929" w:type="dxa"/>
          </w:tcPr>
          <w:p w:rsidR="004824FC" w:rsidRPr="004824FC" w:rsidRDefault="004824FC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63.3(2СПб)</w:t>
            </w:r>
          </w:p>
          <w:p w:rsidR="004824FC" w:rsidRPr="004824FC" w:rsidRDefault="00A34E68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B0EDF1" wp14:editId="7BA4FAE2">
                  <wp:extent cx="1110771" cy="1480782"/>
                  <wp:effectExtent l="0" t="0" r="0" b="0"/>
                  <wp:docPr id="3" name="Рисунок 3" descr="C:\Users\Bibliog_3\Pictures\61yBD_BC7R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bliog_3\Pictures\61yBD_BC7R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16" cy="148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4824FC" w:rsidRPr="004824FC" w:rsidRDefault="004824FC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Аэродром Горская. </w:t>
            </w:r>
            <w:proofErr w:type="gramStart"/>
            <w:r w:rsidRPr="0048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защищали небо Лисьего Носа</w:t>
            </w:r>
            <w:r w:rsidRPr="004824FC">
              <w:rPr>
                <w:rFonts w:ascii="Times New Roman" w:hAnsi="Times New Roman" w:cs="Times New Roman"/>
                <w:sz w:val="24"/>
                <w:szCs w:val="24"/>
              </w:rPr>
              <w:t xml:space="preserve">: книга памяти / Санкт-Петербург,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поселка Лисий Нос [и др.]</w:t>
            </w:r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; [автор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текста: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 Волошин [и др.]</w:t>
            </w:r>
            <w:r w:rsidRPr="004824FC">
              <w:rPr>
                <w:rFonts w:ascii="Times New Roman" w:hAnsi="Times New Roman" w:cs="Times New Roman"/>
                <w:sz w:val="24"/>
                <w:szCs w:val="24"/>
              </w:rPr>
              <w:t xml:space="preserve">; редактор: </w:t>
            </w:r>
            <w:proofErr w:type="gramStart"/>
            <w:r w:rsidRPr="004824FC">
              <w:rPr>
                <w:rFonts w:ascii="Times New Roman" w:hAnsi="Times New Roman" w:cs="Times New Roman"/>
                <w:sz w:val="24"/>
                <w:szCs w:val="24"/>
              </w:rPr>
              <w:t xml:space="preserve">Ю. А. </w:t>
            </w:r>
            <w:proofErr w:type="spellStart"/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: Медиа-масте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2021. - 119 с. : 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фот. </w:t>
            </w:r>
          </w:p>
          <w:p w:rsidR="004824FC" w:rsidRPr="004824FC" w:rsidRDefault="004824FC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  <w:r w:rsidRPr="004824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824FC" w:rsidRPr="004824FC" w:rsidRDefault="004824FC" w:rsidP="004824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В издание вошли рассказы о летчиках аэродрома Горская, защищавших небо во время Великой Отечественной войны; воспоминания ветеранов ВОВ и другие истории, связанные с жизнью поселка в военное время.</w:t>
            </w:r>
          </w:p>
          <w:p w:rsidR="004824FC" w:rsidRPr="004824FC" w:rsidRDefault="004824FC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FC" w:rsidRPr="004824FC" w:rsidTr="00D1544D">
        <w:trPr>
          <w:jc w:val="center"/>
        </w:trPr>
        <w:tc>
          <w:tcPr>
            <w:tcW w:w="624" w:type="dxa"/>
          </w:tcPr>
          <w:p w:rsidR="004824FC" w:rsidRPr="004824FC" w:rsidRDefault="004824FC" w:rsidP="00D61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929" w:type="dxa"/>
          </w:tcPr>
          <w:p w:rsidR="004824FC" w:rsidRPr="004824FC" w:rsidRDefault="004824FC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63.3(2СПб)</w:t>
            </w:r>
          </w:p>
          <w:p w:rsidR="004824FC" w:rsidRPr="004824FC" w:rsidRDefault="00A34E68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FF2A71" wp14:editId="730C202B">
                  <wp:extent cx="1100535" cy="1467134"/>
                  <wp:effectExtent l="0" t="0" r="0" b="0"/>
                  <wp:docPr id="2" name="Рисунок 2" descr="C:\Users\Bibliog_3\Pictures\7OST0yCmb5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iog_3\Pictures\7OST0yCmb5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2" cy="147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</w:tcPr>
          <w:p w:rsidR="004824FC" w:rsidRPr="004824FC" w:rsidRDefault="004824FC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Бессмертный полк Лисьего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Носа</w:t>
            </w:r>
            <w:r w:rsidRPr="004824FC">
              <w:rPr>
                <w:rFonts w:ascii="Times New Roman" w:hAnsi="Times New Roman" w:cs="Times New Roman"/>
                <w:sz w:val="24"/>
                <w:szCs w:val="24"/>
              </w:rPr>
              <w:t xml:space="preserve">: книга памяти / Санкт-Петербург,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поселка Лисий Нос [и др.]</w:t>
            </w:r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; [редактор: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Йошкар-Ола</w:t>
            </w:r>
            <w:r w:rsidRPr="004824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Верто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2021. - 119 с. : 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фот. </w:t>
            </w:r>
          </w:p>
          <w:p w:rsidR="004824FC" w:rsidRPr="004824FC" w:rsidRDefault="004824FC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  <w:r w:rsidRPr="004824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824FC" w:rsidRPr="004824FC" w:rsidRDefault="004824FC" w:rsidP="004824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FC">
              <w:rPr>
                <w:rFonts w:ascii="Times New Roman" w:hAnsi="Times New Roman" w:cs="Times New Roman"/>
                <w:sz w:val="24"/>
                <w:szCs w:val="24"/>
              </w:rPr>
              <w:t>Книга рассказывает об истории поселка в годы Великой Отечественной войны, героическом подвиге народа-победителя в разрезе семейных историй жителей Лисьего Носа.</w:t>
            </w:r>
          </w:p>
        </w:tc>
      </w:tr>
    </w:tbl>
    <w:p w:rsidR="00372F86" w:rsidRDefault="00372F86" w:rsidP="00584280">
      <w:pPr>
        <w:pStyle w:val="1"/>
        <w:spacing w:before="24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  <w:bookmarkStart w:id="3" w:name="_Toc93151245"/>
    </w:p>
    <w:p w:rsidR="00AD3979" w:rsidRDefault="00AD3979" w:rsidP="00584280">
      <w:pPr>
        <w:pStyle w:val="1"/>
        <w:spacing w:before="24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  <w:r w:rsidRPr="00584280">
        <w:rPr>
          <w:rFonts w:ascii="Times New Roman" w:hAnsi="Times New Roman" w:cs="Times New Roman"/>
          <w:bCs w:val="0"/>
          <w:color w:val="auto"/>
          <w:sz w:val="24"/>
          <w:szCs w:val="24"/>
        </w:rPr>
        <w:t>ПОЛИТИКА</w:t>
      </w:r>
      <w:bookmarkEnd w:id="3"/>
    </w:p>
    <w:tbl>
      <w:tblPr>
        <w:tblW w:w="0" w:type="auto"/>
        <w:jc w:val="center"/>
        <w:tblInd w:w="-858" w:type="dxa"/>
        <w:tblLayout w:type="fixed"/>
        <w:tblLook w:val="0000" w:firstRow="0" w:lastRow="0" w:firstColumn="0" w:lastColumn="0" w:noHBand="0" w:noVBand="0"/>
      </w:tblPr>
      <w:tblGrid>
        <w:gridCol w:w="520"/>
        <w:gridCol w:w="1843"/>
        <w:gridCol w:w="8029"/>
      </w:tblGrid>
      <w:tr w:rsidR="00AD3979" w:rsidRPr="00AD3979" w:rsidTr="00D1544D">
        <w:trPr>
          <w:jc w:val="center"/>
        </w:trPr>
        <w:tc>
          <w:tcPr>
            <w:tcW w:w="520" w:type="dxa"/>
          </w:tcPr>
          <w:p w:rsidR="00AD3979" w:rsidRPr="00AD3979" w:rsidRDefault="00AD3979" w:rsidP="00D61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</w:tcPr>
          <w:p w:rsidR="00AD3979" w:rsidRPr="00AD3979" w:rsidRDefault="00AD3979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66.3(2Рос),1</w:t>
            </w:r>
          </w:p>
          <w:p w:rsidR="00AD3979" w:rsidRPr="00AD3979" w:rsidRDefault="00372F86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05BCAE" wp14:editId="12243801">
                  <wp:extent cx="1039110" cy="1385248"/>
                  <wp:effectExtent l="0" t="0" r="0" b="0"/>
                  <wp:docPr id="5" name="Рисунок 5" descr="C:\Users\Bibliog_3\Pictures\pgc6q8c7O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bliog_3\Pictures\pgc6q8c7O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25" cy="138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9" w:type="dxa"/>
          </w:tcPr>
          <w:p w:rsidR="00AD3979" w:rsidRPr="00AD3979" w:rsidRDefault="00AD3979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Грудников, Вадим Маркович</w:t>
            </w:r>
            <w:r w:rsidRPr="00AD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979" w:rsidRPr="00AD3979" w:rsidRDefault="00AD3979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Самоуправление в поселке Лисий Нос. Современный муниципалитет</w:t>
            </w:r>
            <w:proofErr w:type="gramStart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 xml:space="preserve"> перезагрузка / В. М. Грудников ; Санкт-Петербург, Муниципальный совет поселка Лисий Нос [и др.]. - Санк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т-Петербург: Медиа-мастер, 2021. - 118</w:t>
            </w:r>
            <w:r w:rsidRPr="00AD3979">
              <w:rPr>
                <w:rFonts w:ascii="Times New Roman" w:hAnsi="Times New Roman" w:cs="Times New Roman"/>
                <w:sz w:val="24"/>
                <w:szCs w:val="24"/>
              </w:rPr>
              <w:t xml:space="preserve"> с. : граф., табл., фот</w:t>
            </w:r>
            <w:proofErr w:type="gramStart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Экз.</w:t>
            </w:r>
            <w:r w:rsidRPr="00AD39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AD3979" w:rsidRPr="00AD3979" w:rsidRDefault="00AD3979" w:rsidP="00AD39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79">
              <w:rPr>
                <w:rFonts w:ascii="Times New Roman" w:hAnsi="Times New Roman" w:cs="Times New Roman"/>
                <w:sz w:val="24"/>
                <w:szCs w:val="24"/>
              </w:rPr>
              <w:t xml:space="preserve">В книге представлена практика муниципального образования поселок Лисий Нос. Рассказывается об общем настрое на эффективное сетевое взаимодействие с населением - ставить и решать проблемы сообща </w:t>
            </w:r>
            <w:proofErr w:type="spellStart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поредством</w:t>
            </w:r>
            <w:proofErr w:type="spellEnd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</w:t>
            </w:r>
            <w:proofErr w:type="gramStart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интернет-площадок</w:t>
            </w:r>
            <w:proofErr w:type="gramEnd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AD3979">
              <w:rPr>
                <w:rFonts w:ascii="Times New Roman" w:hAnsi="Times New Roman" w:cs="Times New Roman"/>
                <w:sz w:val="24"/>
                <w:szCs w:val="24"/>
              </w:rPr>
              <w:t>, развитие механизмов "обратной связи" и привлечения граждан к осуществлению местного самоуправления на основе муниципальных программ лично.</w:t>
            </w:r>
          </w:p>
        </w:tc>
      </w:tr>
    </w:tbl>
    <w:p w:rsidR="00F65A16" w:rsidRPr="00584280" w:rsidRDefault="00F65A16" w:rsidP="00584280">
      <w:pPr>
        <w:pStyle w:val="1"/>
        <w:spacing w:before="36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_Toc93151246"/>
      <w:r w:rsidRPr="00584280">
        <w:rPr>
          <w:rFonts w:ascii="Times New Roman" w:hAnsi="Times New Roman" w:cs="Times New Roman"/>
          <w:bCs w:val="0"/>
          <w:color w:val="auto"/>
          <w:sz w:val="24"/>
          <w:szCs w:val="24"/>
        </w:rPr>
        <w:t>ПРАВО</w:t>
      </w:r>
      <w:bookmarkEnd w:id="4"/>
    </w:p>
    <w:tbl>
      <w:tblPr>
        <w:tblW w:w="0" w:type="auto"/>
        <w:jc w:val="center"/>
        <w:tblInd w:w="-716" w:type="dxa"/>
        <w:tblLayout w:type="fixed"/>
        <w:tblLook w:val="0000" w:firstRow="0" w:lastRow="0" w:firstColumn="0" w:lastColumn="0" w:noHBand="0" w:noVBand="0"/>
      </w:tblPr>
      <w:tblGrid>
        <w:gridCol w:w="568"/>
        <w:gridCol w:w="1849"/>
        <w:gridCol w:w="7833"/>
      </w:tblGrid>
      <w:tr w:rsidR="00F65A16" w:rsidRPr="00F65A16" w:rsidTr="00D1544D">
        <w:trPr>
          <w:jc w:val="center"/>
        </w:trPr>
        <w:tc>
          <w:tcPr>
            <w:tcW w:w="568" w:type="dxa"/>
          </w:tcPr>
          <w:p w:rsidR="00F65A16" w:rsidRPr="00F65A16" w:rsidRDefault="00F65A16" w:rsidP="00D61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49" w:type="dxa"/>
          </w:tcPr>
          <w:p w:rsidR="00F65A16" w:rsidRPr="00F65A16" w:rsidRDefault="00F65A16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67.400.3</w:t>
            </w:r>
          </w:p>
          <w:p w:rsidR="00F65A16" w:rsidRPr="00F65A16" w:rsidRDefault="00372F86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B25CA1" wp14:editId="3E9890E3">
                  <wp:extent cx="1049346" cy="1398895"/>
                  <wp:effectExtent l="0" t="0" r="0" b="0"/>
                  <wp:docPr id="6" name="Рисунок 6" descr="C:\Users\Bibliog_3\Pictures\RpQOKf31W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bliog_3\Pictures\RpQOKf31W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34" cy="140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</w:tcPr>
          <w:p w:rsidR="00F65A16" w:rsidRPr="00F65A16" w:rsidRDefault="00F65A16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Уполномоченный по правам человека в Санкт-Петербурге. </w:t>
            </w:r>
          </w:p>
          <w:p w:rsidR="00F65A16" w:rsidRPr="00F65A16" w:rsidRDefault="00F65A16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16">
              <w:rPr>
                <w:rFonts w:ascii="Times New Roman" w:hAnsi="Times New Roman" w:cs="Times New Roman"/>
                <w:sz w:val="24"/>
                <w:szCs w:val="24"/>
              </w:rPr>
              <w:t>Доклад Уполномоченного по правам человека в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год. - Санкт-Петербург</w:t>
            </w:r>
            <w:r w:rsidRPr="00F65A16">
              <w:rPr>
                <w:rFonts w:ascii="Times New Roman" w:hAnsi="Times New Roman" w:cs="Times New Roman"/>
                <w:sz w:val="24"/>
                <w:szCs w:val="24"/>
              </w:rPr>
              <w:t xml:space="preserve">: Уполномоченный по правам человека в Санкт-Петербурге, 2021. - 283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ил.                                       Экз.</w:t>
            </w:r>
            <w:r w:rsidRPr="00F65A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5A1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F65A1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F65A16" w:rsidRPr="00F65A16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16">
              <w:rPr>
                <w:rFonts w:ascii="Times New Roman" w:hAnsi="Times New Roman" w:cs="Times New Roman"/>
                <w:sz w:val="24"/>
                <w:szCs w:val="24"/>
              </w:rPr>
              <w:t>Доклад - это основной документ о соблюдении прав и свобод человека в Санкт-Петербурге, о правозащитной и просветительской деятельности Уполномоченного и его аппарата. При подготовке доклада используются материалы проверок по жалобам и обращениям, поступающим к Уполномоченному от граждан, аналитические и статические данные, публикации в СМИ.</w:t>
            </w:r>
          </w:p>
        </w:tc>
      </w:tr>
    </w:tbl>
    <w:p w:rsidR="00F65A16" w:rsidRPr="00A34E68" w:rsidRDefault="00F65A16" w:rsidP="00F65A1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/>
        </w:rPr>
      </w:pPr>
    </w:p>
    <w:p w:rsidR="009521C6" w:rsidRPr="00584280" w:rsidRDefault="009521C6" w:rsidP="00584280">
      <w:pPr>
        <w:pStyle w:val="1"/>
        <w:spacing w:before="1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" w:name="_Toc93151247"/>
      <w:r w:rsidRPr="00584280">
        <w:rPr>
          <w:rFonts w:ascii="Times New Roman" w:hAnsi="Times New Roman" w:cs="Times New Roman"/>
          <w:bCs w:val="0"/>
          <w:color w:val="auto"/>
          <w:sz w:val="24"/>
          <w:szCs w:val="24"/>
        </w:rPr>
        <w:t>ПЕДАГОГИКА</w:t>
      </w:r>
      <w:bookmarkEnd w:id="5"/>
    </w:p>
    <w:tbl>
      <w:tblPr>
        <w:tblW w:w="0" w:type="auto"/>
        <w:jc w:val="center"/>
        <w:tblInd w:w="-544" w:type="dxa"/>
        <w:tblLayout w:type="fixed"/>
        <w:tblLook w:val="0000" w:firstRow="0" w:lastRow="0" w:firstColumn="0" w:lastColumn="0" w:noHBand="0" w:noVBand="0"/>
      </w:tblPr>
      <w:tblGrid>
        <w:gridCol w:w="548"/>
        <w:gridCol w:w="1842"/>
        <w:gridCol w:w="7774"/>
      </w:tblGrid>
      <w:tr w:rsidR="009521C6" w:rsidRPr="009521C6" w:rsidTr="00D1544D">
        <w:trPr>
          <w:jc w:val="center"/>
        </w:trPr>
        <w:tc>
          <w:tcPr>
            <w:tcW w:w="548" w:type="dxa"/>
          </w:tcPr>
          <w:p w:rsidR="009521C6" w:rsidRPr="009521C6" w:rsidRDefault="009521C6" w:rsidP="00D61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</w:tcPr>
          <w:p w:rsidR="009521C6" w:rsidRPr="009521C6" w:rsidRDefault="009521C6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74.03(2)</w:t>
            </w:r>
          </w:p>
          <w:p w:rsidR="009521C6" w:rsidRPr="009521C6" w:rsidRDefault="00372F86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680F29" wp14:editId="321A3FD5">
                  <wp:extent cx="1037230" cy="1382744"/>
                  <wp:effectExtent l="0" t="0" r="0" b="0"/>
                  <wp:docPr id="8" name="Рисунок 8" descr="C:\Users\Bibliog_3\Pictures\kVDzmO9Si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ibliog_3\Pictures\kVDzmO9Si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66" cy="138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</w:tcPr>
          <w:p w:rsidR="009521C6" w:rsidRPr="009521C6" w:rsidRDefault="009521C6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образования в</w:t>
            </w:r>
            <w:r w:rsidRPr="009521C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исьем Носу: учителя-фронтовики</w:t>
            </w:r>
            <w:r w:rsidRPr="009521C6">
              <w:rPr>
                <w:rFonts w:ascii="Times New Roman" w:hAnsi="Times New Roman" w:cs="Times New Roman"/>
                <w:sz w:val="24"/>
                <w:szCs w:val="24"/>
              </w:rPr>
              <w:t xml:space="preserve">: книга-посвящение / Санкт-Петербург,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поселка Лисий Нос [и др.]</w:t>
            </w:r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; [редактор:</w:t>
            </w:r>
            <w:proofErr w:type="gramEnd"/>
            <w:r w:rsidRPr="0095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Ю.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: Медиа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тер, 2021. - 117 с.</w:t>
            </w:r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: фот.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Экз.</w:t>
            </w:r>
            <w:r w:rsidRPr="009521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9521C6" w:rsidRPr="009521C6" w:rsidRDefault="009521C6" w:rsidP="009521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В книге рассказывается о становлении светского образования в поселке, корни которого уходят в 19 век, о советской школе и современном образовании, об учительских и ученических династиях. Это авторский проект Заслуженного учителя РФ, заведующей музеем "Из истории поселка Лисий Нос и школы" Лидии Валентиновны Скобелевой, материалы для которого готовились несколько лет, а ценными воспоминаниями и фотоматериалами поделились старожилы, учителя и выпускники. Об истории школ № 436 и 439, интерната № 12 и школы 438 читатели смогут узнать из опубликованных в книге воспоминаний.</w:t>
            </w:r>
          </w:p>
          <w:p w:rsidR="009521C6" w:rsidRPr="009521C6" w:rsidRDefault="009521C6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C6" w:rsidRPr="009521C6" w:rsidTr="00D1544D">
        <w:trPr>
          <w:jc w:val="center"/>
        </w:trPr>
        <w:tc>
          <w:tcPr>
            <w:tcW w:w="548" w:type="dxa"/>
          </w:tcPr>
          <w:p w:rsidR="009521C6" w:rsidRPr="009521C6" w:rsidRDefault="009521C6" w:rsidP="00D61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42" w:type="dxa"/>
          </w:tcPr>
          <w:p w:rsidR="009521C6" w:rsidRPr="009521C6" w:rsidRDefault="009521C6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74.92</w:t>
            </w:r>
          </w:p>
          <w:p w:rsidR="009521C6" w:rsidRPr="000D14DE" w:rsidRDefault="000D14DE" w:rsidP="000D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9D6682" wp14:editId="21726038">
                  <wp:extent cx="1037305" cy="1435100"/>
                  <wp:effectExtent l="19050" t="0" r="0" b="0"/>
                  <wp:docPr id="10" name="Рисунок 10" descr="Ираида Тихомирова - Добру откроем сердце. Секреты семейного чтения. Методическое пособие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раида Тихомирова - Добру откроем сердце. Секреты семейного чтения. Методическое пособие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87" cy="143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</w:tcPr>
          <w:p w:rsidR="009521C6" w:rsidRPr="009521C6" w:rsidRDefault="009521C6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Тихомирова, Ираида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5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1C6" w:rsidRPr="009521C6" w:rsidRDefault="009521C6" w:rsidP="00D61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Добру откроем сердце: секреты семейного чтения</w:t>
            </w:r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для родителей и руководителей детского чтения, снабженное текстами литературных произведений для чтения и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 детьми / И. И. Тихомирова</w:t>
            </w:r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; Русская школьная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блиотечная ассоциация. - Москва</w:t>
            </w:r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: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литература, 2020. – 318 с. </w:t>
            </w:r>
          </w:p>
          <w:p w:rsidR="009521C6" w:rsidRPr="009521C6" w:rsidRDefault="009521C6" w:rsidP="0095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  <w:r w:rsidRPr="009521C6">
              <w:rPr>
                <w:rFonts w:ascii="Times New Roman" w:hAnsi="Times New Roman" w:cs="Times New Roman"/>
                <w:sz w:val="24"/>
                <w:szCs w:val="24"/>
              </w:rPr>
              <w:t xml:space="preserve">: ЦРДБ(1), </w:t>
            </w:r>
            <w:proofErr w:type="spellStart"/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(1), Б</w:t>
            </w:r>
            <w:proofErr w:type="gramStart"/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21C6">
              <w:rPr>
                <w:rFonts w:ascii="Times New Roman" w:hAnsi="Times New Roman" w:cs="Times New Roman"/>
                <w:sz w:val="24"/>
                <w:szCs w:val="24"/>
              </w:rPr>
              <w:t>(1), Б10(1), Б11(1)</w:t>
            </w:r>
          </w:p>
        </w:tc>
      </w:tr>
    </w:tbl>
    <w:p w:rsidR="006F6AFE" w:rsidRPr="009521C6" w:rsidRDefault="006F6AFE">
      <w:pPr>
        <w:rPr>
          <w:rFonts w:ascii="Times New Roman" w:hAnsi="Times New Roman" w:cs="Times New Roman"/>
          <w:sz w:val="24"/>
          <w:szCs w:val="24"/>
        </w:rPr>
      </w:pPr>
    </w:p>
    <w:sectPr w:rsidR="006F6AFE" w:rsidRPr="009521C6" w:rsidSect="00DE28F2">
      <w:headerReference w:type="default" r:id="rId15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02" w:rsidRDefault="00E16C02" w:rsidP="00072AEF">
      <w:pPr>
        <w:spacing w:after="0" w:line="240" w:lineRule="auto"/>
      </w:pPr>
      <w:r>
        <w:separator/>
      </w:r>
    </w:p>
  </w:endnote>
  <w:endnote w:type="continuationSeparator" w:id="0">
    <w:p w:rsidR="00E16C02" w:rsidRDefault="00E16C02" w:rsidP="0007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02" w:rsidRDefault="00E16C02" w:rsidP="00072AEF">
      <w:pPr>
        <w:spacing w:after="0" w:line="240" w:lineRule="auto"/>
      </w:pPr>
      <w:r>
        <w:separator/>
      </w:r>
    </w:p>
  </w:footnote>
  <w:footnote w:type="continuationSeparator" w:id="0">
    <w:p w:rsidR="00E16C02" w:rsidRDefault="00E16C02" w:rsidP="0007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5398"/>
      <w:docPartObj>
        <w:docPartGallery w:val="Page Numbers (Margins)"/>
        <w:docPartUnique/>
      </w:docPartObj>
    </w:sdtPr>
    <w:sdtEndPr/>
    <w:sdtContent>
      <w:p w:rsidR="00072AEF" w:rsidRDefault="00E16C02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166.3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072AEF" w:rsidRDefault="00792BC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1544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CB9"/>
    <w:rsid w:val="00020F06"/>
    <w:rsid w:val="00072AEF"/>
    <w:rsid w:val="000D14DE"/>
    <w:rsid w:val="0026265F"/>
    <w:rsid w:val="00275CB9"/>
    <w:rsid w:val="00372F86"/>
    <w:rsid w:val="004824FC"/>
    <w:rsid w:val="004B3C0F"/>
    <w:rsid w:val="00584280"/>
    <w:rsid w:val="006F6AFE"/>
    <w:rsid w:val="00792BC5"/>
    <w:rsid w:val="009521C6"/>
    <w:rsid w:val="00A33ABE"/>
    <w:rsid w:val="00A34E68"/>
    <w:rsid w:val="00AD3979"/>
    <w:rsid w:val="00BD384B"/>
    <w:rsid w:val="00C63F20"/>
    <w:rsid w:val="00CF569C"/>
    <w:rsid w:val="00D1544D"/>
    <w:rsid w:val="00DE28F2"/>
    <w:rsid w:val="00E16C02"/>
    <w:rsid w:val="00F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4280"/>
    <w:pPr>
      <w:spacing w:after="100"/>
    </w:pPr>
  </w:style>
  <w:style w:type="character" w:styleId="a3">
    <w:name w:val="Hyperlink"/>
    <w:basedOn w:val="a0"/>
    <w:uiPriority w:val="99"/>
    <w:unhideWhenUsed/>
    <w:rsid w:val="0058428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AE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7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AE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A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F0EB-4564-4390-9272-6BB3E850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ЦБС</cp:lastModifiedBy>
  <cp:revision>16</cp:revision>
  <cp:lastPrinted>2022-01-19T08:19:00Z</cp:lastPrinted>
  <dcterms:created xsi:type="dcterms:W3CDTF">2022-01-15T07:20:00Z</dcterms:created>
  <dcterms:modified xsi:type="dcterms:W3CDTF">2022-01-19T09:31:00Z</dcterms:modified>
</cp:coreProperties>
</file>