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EF0" w:rsidRPr="001E5855" w:rsidRDefault="00846EF0" w:rsidP="00846EF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5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ОТРАСЛЕВАЯ ЛИТЕРАТУРА</w:t>
      </w:r>
    </w:p>
    <w:p w:rsidR="00846EF0" w:rsidRPr="001E5855" w:rsidRDefault="00846EF0" w:rsidP="00846EF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5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НОВЫЕ ПОСТУПЛЕНИЯ</w:t>
      </w:r>
    </w:p>
    <w:p w:rsidR="00846EF0" w:rsidRPr="00846EF0" w:rsidRDefault="00884A53" w:rsidP="00846EF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</w:t>
      </w:r>
      <w:r w:rsidR="00846E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ТЯБРЬ</w:t>
      </w:r>
    </w:p>
    <w:p w:rsidR="00846EF0" w:rsidRDefault="00846EF0" w:rsidP="00846EF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1E58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2022 </w:t>
      </w:r>
    </w:p>
    <w:p w:rsidR="00C90800" w:rsidRDefault="00C90800" w:rsidP="00846EF0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3D20" w:rsidRDefault="00C90800" w:rsidP="00C908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800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B0528C" w:rsidRDefault="0082598A" w:rsidP="00B0528C">
      <w:pPr>
        <w:pStyle w:val="11"/>
        <w:tabs>
          <w:tab w:val="right" w:leader="dot" w:pos="9911"/>
        </w:tabs>
        <w:spacing w:after="0"/>
        <w:rPr>
          <w:rFonts w:eastAsiaTheme="minorEastAsia"/>
          <w:noProof/>
          <w:lang w:eastAsia="ru-RU"/>
        </w:rPr>
      </w:pPr>
      <w:r w:rsidRPr="002E5333">
        <w:rPr>
          <w:rFonts w:ascii="Times New Roman" w:hAnsi="Times New Roman" w:cs="Times New Roman"/>
          <w:b/>
          <w:color w:val="FF0000"/>
          <w:sz w:val="24"/>
          <w:szCs w:val="24"/>
        </w:rPr>
        <w:fldChar w:fldCharType="begin"/>
      </w:r>
      <w:r w:rsidRPr="002E5333">
        <w:rPr>
          <w:rFonts w:ascii="Times New Roman" w:hAnsi="Times New Roman" w:cs="Times New Roman"/>
          <w:b/>
          <w:color w:val="FF0000"/>
          <w:sz w:val="24"/>
          <w:szCs w:val="24"/>
        </w:rPr>
        <w:instrText xml:space="preserve"> TOC \o "1-1" \h \z \u </w:instrText>
      </w:r>
      <w:r w:rsidRPr="002E5333">
        <w:rPr>
          <w:rFonts w:ascii="Times New Roman" w:hAnsi="Times New Roman" w:cs="Times New Roman"/>
          <w:b/>
          <w:color w:val="FF0000"/>
          <w:sz w:val="24"/>
          <w:szCs w:val="24"/>
        </w:rPr>
        <w:fldChar w:fldCharType="separate"/>
      </w:r>
      <w:hyperlink w:anchor="_Toc118108477" w:history="1">
        <w:r w:rsidR="00B0528C" w:rsidRPr="00C87831">
          <w:rPr>
            <w:rStyle w:val="a7"/>
            <w:rFonts w:ascii="Times New Roman" w:hAnsi="Times New Roman" w:cs="Times New Roman"/>
            <w:noProof/>
            <w:lang w:eastAsia="ru-RU"/>
          </w:rPr>
          <w:t>ИСТОРИЯ ТЕХНИКИ</w:t>
        </w:r>
        <w:r w:rsidR="00B0528C">
          <w:rPr>
            <w:noProof/>
            <w:webHidden/>
          </w:rPr>
          <w:tab/>
        </w:r>
        <w:r w:rsidR="00B0528C">
          <w:rPr>
            <w:noProof/>
            <w:webHidden/>
          </w:rPr>
          <w:fldChar w:fldCharType="begin"/>
        </w:r>
        <w:r w:rsidR="00B0528C">
          <w:rPr>
            <w:noProof/>
            <w:webHidden/>
          </w:rPr>
          <w:instrText xml:space="preserve"> PAGEREF _Toc118108477 \h </w:instrText>
        </w:r>
        <w:r w:rsidR="00B0528C">
          <w:rPr>
            <w:noProof/>
            <w:webHidden/>
          </w:rPr>
        </w:r>
        <w:r w:rsidR="00B0528C">
          <w:rPr>
            <w:noProof/>
            <w:webHidden/>
          </w:rPr>
          <w:fldChar w:fldCharType="separate"/>
        </w:r>
        <w:r w:rsidR="00E7306B">
          <w:rPr>
            <w:noProof/>
            <w:webHidden/>
          </w:rPr>
          <w:t>2</w:t>
        </w:r>
        <w:r w:rsidR="00B0528C">
          <w:rPr>
            <w:noProof/>
            <w:webHidden/>
          </w:rPr>
          <w:fldChar w:fldCharType="end"/>
        </w:r>
      </w:hyperlink>
    </w:p>
    <w:p w:rsidR="00B0528C" w:rsidRDefault="00B0528C" w:rsidP="00B0528C">
      <w:pPr>
        <w:pStyle w:val="11"/>
        <w:tabs>
          <w:tab w:val="right" w:leader="dot" w:pos="9911"/>
        </w:tabs>
        <w:spacing w:after="0"/>
        <w:rPr>
          <w:rFonts w:eastAsiaTheme="minorEastAsia"/>
          <w:noProof/>
          <w:lang w:eastAsia="ru-RU"/>
        </w:rPr>
      </w:pPr>
      <w:hyperlink w:anchor="_Toc118108478" w:history="1">
        <w:r w:rsidRPr="00C87831">
          <w:rPr>
            <w:rStyle w:val="a7"/>
            <w:rFonts w:ascii="Times New Roman" w:hAnsi="Times New Roman" w:cs="Times New Roman"/>
            <w:noProof/>
            <w:lang w:eastAsia="ru-RU"/>
          </w:rPr>
          <w:t>ВЫЧИСЛИТЕЛЬНАЯ ТЕХНИКА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_Toc118108478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306B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0528C" w:rsidRDefault="00B0528C" w:rsidP="00B0528C">
      <w:pPr>
        <w:pStyle w:val="11"/>
        <w:tabs>
          <w:tab w:val="right" w:leader="dot" w:pos="9911"/>
        </w:tabs>
        <w:spacing w:after="0"/>
        <w:rPr>
          <w:rFonts w:eastAsiaTheme="minorEastAsia"/>
          <w:noProof/>
          <w:lang w:eastAsia="ru-RU"/>
        </w:rPr>
      </w:pPr>
      <w:hyperlink w:anchor="_Toc118108479" w:history="1">
        <w:r w:rsidRPr="00C87831">
          <w:rPr>
            <w:rStyle w:val="a7"/>
            <w:rFonts w:ascii="Times New Roman" w:hAnsi="Times New Roman" w:cs="Times New Roman"/>
            <w:noProof/>
            <w:lang w:eastAsia="ru-RU"/>
          </w:rPr>
          <w:t>ВОЗДУШНЫЙ ТРАНСПОРТ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_Toc118108479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306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0528C" w:rsidRDefault="00B0528C" w:rsidP="00B0528C">
      <w:pPr>
        <w:pStyle w:val="11"/>
        <w:tabs>
          <w:tab w:val="right" w:leader="dot" w:pos="9911"/>
        </w:tabs>
        <w:spacing w:after="0"/>
        <w:rPr>
          <w:rFonts w:eastAsiaTheme="minorEastAsia"/>
          <w:noProof/>
          <w:lang w:eastAsia="ru-RU"/>
        </w:rPr>
      </w:pPr>
      <w:hyperlink w:anchor="_Toc118108480" w:history="1">
        <w:r w:rsidRPr="00C87831">
          <w:rPr>
            <w:rStyle w:val="a7"/>
            <w:rFonts w:ascii="Times New Roman" w:hAnsi="Times New Roman" w:cs="Times New Roman"/>
            <w:noProof/>
            <w:lang w:eastAsia="ru-RU"/>
          </w:rPr>
          <w:t>ВСЕМИРНАЯ ИСТОРИЯ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_Toc118108480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306B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0528C" w:rsidRDefault="00B0528C" w:rsidP="00B0528C">
      <w:pPr>
        <w:pStyle w:val="11"/>
        <w:tabs>
          <w:tab w:val="right" w:leader="dot" w:pos="9911"/>
        </w:tabs>
        <w:spacing w:after="0"/>
        <w:rPr>
          <w:rFonts w:eastAsiaTheme="minorEastAsia"/>
          <w:noProof/>
          <w:lang w:eastAsia="ru-RU"/>
        </w:rPr>
      </w:pPr>
      <w:hyperlink w:anchor="_Toc118108481" w:history="1">
        <w:r w:rsidRPr="00C87831">
          <w:rPr>
            <w:rStyle w:val="a7"/>
            <w:rFonts w:ascii="Times New Roman" w:hAnsi="Times New Roman" w:cs="Times New Roman"/>
            <w:noProof/>
            <w:lang w:eastAsia="ru-RU"/>
          </w:rPr>
          <w:t>ИСТОРИЯ РОССИИ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_Toc118108481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306B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528C" w:rsidRDefault="00B0528C" w:rsidP="00B0528C">
      <w:pPr>
        <w:pStyle w:val="11"/>
        <w:tabs>
          <w:tab w:val="right" w:leader="dot" w:pos="9911"/>
        </w:tabs>
        <w:spacing w:after="0"/>
        <w:rPr>
          <w:rFonts w:eastAsiaTheme="minorEastAsia"/>
          <w:noProof/>
          <w:lang w:eastAsia="ru-RU"/>
        </w:rPr>
      </w:pPr>
      <w:hyperlink w:anchor="_Toc118108482" w:history="1">
        <w:r w:rsidRPr="00C87831">
          <w:rPr>
            <w:rStyle w:val="a7"/>
            <w:rFonts w:ascii="Times New Roman" w:hAnsi="Times New Roman" w:cs="Times New Roman"/>
            <w:noProof/>
            <w:lang w:eastAsia="ru-RU"/>
          </w:rPr>
          <w:t>ИСТОРИЯ САНКТ-ПЕТЕРБУРГА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_Toc118108482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306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0528C" w:rsidRDefault="00B0528C" w:rsidP="00B0528C">
      <w:pPr>
        <w:pStyle w:val="11"/>
        <w:tabs>
          <w:tab w:val="right" w:leader="dot" w:pos="9911"/>
        </w:tabs>
        <w:spacing w:after="0"/>
        <w:rPr>
          <w:rFonts w:eastAsiaTheme="minorEastAsia"/>
          <w:noProof/>
          <w:lang w:eastAsia="ru-RU"/>
        </w:rPr>
      </w:pPr>
      <w:hyperlink w:anchor="_Toc118108483" w:history="1">
        <w:r w:rsidRPr="00C87831">
          <w:rPr>
            <w:rStyle w:val="a7"/>
            <w:rFonts w:ascii="Times New Roman" w:hAnsi="Times New Roman" w:cs="Times New Roman"/>
            <w:noProof/>
            <w:lang w:eastAsia="ru-RU"/>
          </w:rPr>
          <w:t>ИСТОРИЯ ЗАРУБЕЖНЫХ СТРАН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_Toc118108483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306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0528C" w:rsidRDefault="00B0528C" w:rsidP="00B0528C">
      <w:pPr>
        <w:pStyle w:val="11"/>
        <w:tabs>
          <w:tab w:val="right" w:leader="dot" w:pos="9911"/>
        </w:tabs>
        <w:spacing w:after="0"/>
        <w:rPr>
          <w:rFonts w:eastAsiaTheme="minorEastAsia"/>
          <w:noProof/>
          <w:lang w:eastAsia="ru-RU"/>
        </w:rPr>
      </w:pPr>
      <w:hyperlink w:anchor="_Toc118108484" w:history="1">
        <w:r w:rsidRPr="00C87831">
          <w:rPr>
            <w:rStyle w:val="a7"/>
            <w:rFonts w:ascii="Times New Roman" w:hAnsi="Times New Roman" w:cs="Times New Roman"/>
            <w:noProof/>
            <w:lang w:eastAsia="ru-RU"/>
          </w:rPr>
          <w:t>ВОЕННАЯ СЛУЖБА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_Toc118108484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306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0528C" w:rsidRDefault="00B0528C" w:rsidP="00B0528C">
      <w:pPr>
        <w:pStyle w:val="11"/>
        <w:tabs>
          <w:tab w:val="right" w:leader="dot" w:pos="9911"/>
        </w:tabs>
        <w:spacing w:after="0"/>
        <w:rPr>
          <w:rFonts w:eastAsiaTheme="minorEastAsia"/>
          <w:noProof/>
          <w:lang w:eastAsia="ru-RU"/>
        </w:rPr>
      </w:pPr>
      <w:hyperlink w:anchor="_Toc118108485" w:history="1">
        <w:r w:rsidRPr="00C87831">
          <w:rPr>
            <w:rStyle w:val="a7"/>
            <w:rFonts w:ascii="Times New Roman" w:hAnsi="Times New Roman" w:cs="Times New Roman"/>
            <w:noProof/>
            <w:lang w:eastAsia="ru-RU"/>
          </w:rPr>
          <w:t>КНИЖНОЕ ДЕЛО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_Toc118108485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306B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0528C" w:rsidRDefault="00B0528C" w:rsidP="00B0528C">
      <w:pPr>
        <w:pStyle w:val="11"/>
        <w:tabs>
          <w:tab w:val="right" w:leader="dot" w:pos="9911"/>
        </w:tabs>
        <w:spacing w:after="0"/>
        <w:rPr>
          <w:rFonts w:eastAsiaTheme="minorEastAsia"/>
          <w:noProof/>
          <w:lang w:eastAsia="ru-RU"/>
        </w:rPr>
      </w:pPr>
      <w:hyperlink w:anchor="_Toc118108486" w:history="1">
        <w:r w:rsidRPr="00C87831">
          <w:rPr>
            <w:rStyle w:val="a7"/>
            <w:rFonts w:ascii="Times New Roman" w:hAnsi="Times New Roman" w:cs="Times New Roman"/>
            <w:noProof/>
            <w:lang w:eastAsia="ru-RU"/>
          </w:rPr>
          <w:t>БИБЛИОТЕЧНОЕ ДЕЛО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_Toc118108486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306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0528C" w:rsidRDefault="00B0528C" w:rsidP="00B0528C">
      <w:pPr>
        <w:pStyle w:val="11"/>
        <w:tabs>
          <w:tab w:val="right" w:leader="dot" w:pos="9911"/>
        </w:tabs>
        <w:spacing w:after="0"/>
        <w:rPr>
          <w:rFonts w:eastAsiaTheme="minorEastAsia"/>
          <w:noProof/>
          <w:lang w:eastAsia="ru-RU"/>
        </w:rPr>
      </w:pPr>
      <w:hyperlink w:anchor="_Toc118108487" w:history="1">
        <w:r w:rsidRPr="00C87831">
          <w:rPr>
            <w:rStyle w:val="a7"/>
            <w:rFonts w:ascii="Times New Roman" w:hAnsi="Times New Roman" w:cs="Times New Roman"/>
            <w:noProof/>
            <w:lang w:eastAsia="ru-RU"/>
          </w:rPr>
          <w:t>ЛИТЕРАТУРОВЕДЕНИЕ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_Toc118108487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306B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0528C" w:rsidRDefault="00B0528C" w:rsidP="00B0528C">
      <w:pPr>
        <w:pStyle w:val="11"/>
        <w:tabs>
          <w:tab w:val="right" w:leader="dot" w:pos="9911"/>
        </w:tabs>
        <w:spacing w:after="0"/>
        <w:rPr>
          <w:rFonts w:eastAsiaTheme="minorEastAsia"/>
          <w:noProof/>
          <w:lang w:eastAsia="ru-RU"/>
        </w:rPr>
      </w:pPr>
      <w:hyperlink w:anchor="_Toc118108488" w:history="1">
        <w:r w:rsidRPr="00C87831">
          <w:rPr>
            <w:rStyle w:val="a7"/>
            <w:rFonts w:ascii="Times New Roman" w:hAnsi="Times New Roman" w:cs="Times New Roman"/>
            <w:noProof/>
            <w:lang w:eastAsia="ru-RU"/>
          </w:rPr>
          <w:t>ИСКУССТВО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_Toc118108488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306B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0528C" w:rsidRDefault="00B0528C" w:rsidP="00B0528C">
      <w:pPr>
        <w:pStyle w:val="11"/>
        <w:tabs>
          <w:tab w:val="right" w:leader="dot" w:pos="9911"/>
        </w:tabs>
        <w:spacing w:after="0"/>
        <w:rPr>
          <w:rFonts w:eastAsiaTheme="minorEastAsia"/>
          <w:noProof/>
          <w:lang w:eastAsia="ru-RU"/>
        </w:rPr>
      </w:pPr>
      <w:hyperlink w:anchor="_Toc118108489" w:history="1">
        <w:r w:rsidRPr="00C87831">
          <w:rPr>
            <w:rStyle w:val="a7"/>
            <w:rFonts w:ascii="Times New Roman" w:hAnsi="Times New Roman" w:cs="Times New Roman"/>
            <w:noProof/>
            <w:lang w:eastAsia="ru-RU"/>
          </w:rPr>
          <w:t>ПСИХОЛОГИЯ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_Toc118108489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306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20654" w:rsidRPr="00B20654" w:rsidRDefault="0082598A" w:rsidP="00B20654">
      <w:pPr>
        <w:spacing w:before="120" w:after="1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E5333">
        <w:rPr>
          <w:rFonts w:ascii="Times New Roman" w:hAnsi="Times New Roman" w:cs="Times New Roman"/>
          <w:b/>
          <w:color w:val="FF0000"/>
          <w:sz w:val="24"/>
          <w:szCs w:val="24"/>
        </w:rPr>
        <w:fldChar w:fldCharType="end"/>
      </w:r>
      <w:r w:rsidR="00B20654" w:rsidRPr="00B20654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ОБЩАЯ ГЕНЕТИКА</w:t>
      </w:r>
    </w:p>
    <w:tbl>
      <w:tblPr>
        <w:tblW w:w="10514" w:type="dxa"/>
        <w:jc w:val="center"/>
        <w:tblLayout w:type="fixed"/>
        <w:tblLook w:val="0000" w:firstRow="0" w:lastRow="0" w:firstColumn="0" w:lastColumn="0" w:noHBand="0" w:noVBand="0"/>
      </w:tblPr>
      <w:tblGrid>
        <w:gridCol w:w="297"/>
        <w:gridCol w:w="1843"/>
        <w:gridCol w:w="8374"/>
      </w:tblGrid>
      <w:tr w:rsidR="00B20654" w:rsidRPr="00884A53" w:rsidTr="00B324A9">
        <w:trPr>
          <w:jc w:val="center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</w:tcPr>
          <w:p w:rsidR="00B20654" w:rsidRPr="00B20654" w:rsidRDefault="00B20654" w:rsidP="00B324A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206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Pr="00B2065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B20654" w:rsidRPr="002E5333" w:rsidRDefault="00B20654" w:rsidP="00B324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533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28.04</w:t>
            </w:r>
          </w:p>
          <w:p w:rsidR="00B20654" w:rsidRPr="002E5333" w:rsidRDefault="00B20654" w:rsidP="00B324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E5333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F199855" wp14:editId="23F5DC0F">
                  <wp:extent cx="1092719" cy="1620000"/>
                  <wp:effectExtent l="0" t="0" r="0" b="0"/>
                  <wp:docPr id="36" name="Рисунок 36" descr="https://biomolecula.ru/media/cache/9e/5c/9e5cffec2163c62a072ec4554ac588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iomolecula.ru/media/cache/9e/5c/9e5cffec2163c62a072ec4554ac588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1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33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74" w:type="dxa"/>
            <w:tcBorders>
              <w:top w:val="nil"/>
              <w:left w:val="nil"/>
              <w:bottom w:val="nil"/>
              <w:right w:val="nil"/>
            </w:tcBorders>
          </w:tcPr>
          <w:p w:rsidR="009B7956" w:rsidRDefault="00B20654" w:rsidP="00B324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Корнфельт</w:t>
            </w:r>
            <w:proofErr w:type="spellEnd"/>
            <w:r w:rsidRPr="00884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884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Торилл</w:t>
            </w:r>
            <w:proofErr w:type="spellEnd"/>
            <w:r w:rsidRPr="00884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Неестественный отбор</w:t>
            </w:r>
            <w:proofErr w:type="gram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генная инженерия и человек будущего :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Människan</w:t>
            </w:r>
            <w:proofErr w:type="spell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provröret</w:t>
            </w:r>
            <w:proofErr w:type="spell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Торилл</w:t>
            </w:r>
            <w:proofErr w:type="spell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Корнфельт</w:t>
            </w:r>
            <w:proofErr w:type="spellEnd"/>
            <w:proofErr w:type="gram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 со шведского: Ася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Лавруша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- Москва</w:t>
            </w:r>
            <w:proofErr w:type="gram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Альпина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Паблишер</w:t>
            </w:r>
            <w:proofErr w:type="spell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, 2022. - 241, [1] с. -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Библиогр</w:t>
            </w:r>
            <w:proofErr w:type="spell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. в примеч.: с. 199-240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B0528C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:rsidR="00B20654" w:rsidRPr="00884A53" w:rsidRDefault="00B20654" w:rsidP="00B324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Экземпляры: всего:2 -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(1), Б</w:t>
            </w:r>
            <w:proofErr w:type="gram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:rsidR="00B20654" w:rsidRPr="00884A53" w:rsidRDefault="00B20654" w:rsidP="00B324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Когда в 2018 году в Китае родились первые в мире генетически модифицированные дети, человечество встретилось с возможностями, которые совсем недавно казались фантастикой. Автор побывала в клинике ЭКО в Южной Корее, онкологическом госпитале в Китае, лаборатории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биохакеров</w:t>
            </w:r>
            <w:proofErr w:type="spell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в США, встретилась с учеными, пациентами, общественными деятелями и родителями, желающими изменить гены своих детей. В своей книге журналистка рассказывает о происходящем прямо сейчас стремительном развитии генетических технологий, о потенциальных последствиях этих процессов и новых этических дилеммах, с которыми человечество неминуемо столкнется.</w:t>
            </w:r>
          </w:p>
        </w:tc>
      </w:tr>
    </w:tbl>
    <w:p w:rsidR="00C90800" w:rsidRPr="00B20654" w:rsidRDefault="00B20654" w:rsidP="00884A53">
      <w:pPr>
        <w:spacing w:before="120" w:after="1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20654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БИОЛОГ</w:t>
      </w:r>
      <w:r w:rsidR="00C90800" w:rsidRPr="00B2065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ИЯ</w:t>
      </w:r>
    </w:p>
    <w:tbl>
      <w:tblPr>
        <w:tblW w:w="10514" w:type="dxa"/>
        <w:jc w:val="center"/>
        <w:tblLayout w:type="fixed"/>
        <w:tblLook w:val="0000" w:firstRow="0" w:lastRow="0" w:firstColumn="0" w:lastColumn="0" w:noHBand="0" w:noVBand="0"/>
      </w:tblPr>
      <w:tblGrid>
        <w:gridCol w:w="297"/>
        <w:gridCol w:w="1843"/>
        <w:gridCol w:w="8374"/>
      </w:tblGrid>
      <w:tr w:rsidR="00CD577A" w:rsidRPr="00884A53" w:rsidTr="00884A53">
        <w:trPr>
          <w:jc w:val="center"/>
        </w:trPr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</w:tcPr>
          <w:p w:rsidR="00CD577A" w:rsidRPr="00884A53" w:rsidRDefault="00CD577A" w:rsidP="002E533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884A5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CD577A" w:rsidRPr="002E5333" w:rsidRDefault="00CD577A" w:rsidP="002E5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E533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28.6</w:t>
            </w:r>
          </w:p>
          <w:p w:rsidR="00CD577A" w:rsidRPr="002E5333" w:rsidRDefault="00884A53" w:rsidP="002E5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2E5333"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82C8389" wp14:editId="1EBEF70A">
                  <wp:extent cx="1095831" cy="1620000"/>
                  <wp:effectExtent l="0" t="0" r="9525" b="0"/>
                  <wp:docPr id="1" name="Рисунок 1" descr="Путеводитель зоолога по Галактике. Что земные животные могут рассказать об инопланетянах – и о нас сам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утеводитель зоолога по Галактике. Что земные животные могут рассказать об инопланетянах – и о нас сами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83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33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74" w:type="dxa"/>
            <w:tcBorders>
              <w:top w:val="nil"/>
              <w:left w:val="nil"/>
              <w:bottom w:val="nil"/>
              <w:right w:val="nil"/>
            </w:tcBorders>
          </w:tcPr>
          <w:p w:rsidR="009B7956" w:rsidRDefault="00CD577A" w:rsidP="002E5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4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Кершенбаум</w:t>
            </w:r>
            <w:proofErr w:type="spellEnd"/>
            <w:r w:rsidRPr="00884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884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Арик</w:t>
            </w:r>
            <w:proofErr w:type="spellEnd"/>
            <w:r w:rsidRPr="00884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Путеводитель зоолога по Галактике</w:t>
            </w:r>
            <w:proofErr w:type="gram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что земные животные могут рассказать об инопланетянах - и о нас самих</w:t>
            </w:r>
            <w:r w:rsidR="00884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Арик</w:t>
            </w:r>
            <w:proofErr w:type="spell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Кершенбаум</w:t>
            </w:r>
            <w:proofErr w:type="spell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; перевод с английского М.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Елиферовой</w:t>
            </w:r>
            <w:proofErr w:type="spell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. - Москва</w:t>
            </w:r>
            <w:proofErr w:type="gram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Альпина нон-фикшн, 2022. - 411 с.</w:t>
            </w:r>
            <w:proofErr w:type="gram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ил. - (Книжные проекты Дмитрия Зимина). - (Думай по-своему). </w:t>
            </w:r>
            <w:r w:rsidR="00884A5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F114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CD577A" w:rsidRPr="00884A53" w:rsidRDefault="00CD577A" w:rsidP="002E5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Экземпляры: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(2), Б</w:t>
            </w:r>
            <w:proofErr w:type="gram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(1), Б2(1), Б8(1), Б9(1), Б10(1)</w:t>
            </w:r>
          </w:p>
          <w:p w:rsidR="00884A53" w:rsidRDefault="00CD577A" w:rsidP="002E5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A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Аннотация: </w:t>
            </w:r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Биологические законы, действующие на нашей планете, работают во всех уголках Вселенной. Опираясь на свои профессиональные знания, наблюдения за животными и дарвиновскую теорию эволюции, зоолог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Арик</w:t>
            </w:r>
            <w:proofErr w:type="spell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>Кершенбаум</w:t>
            </w:r>
            <w:proofErr w:type="spellEnd"/>
            <w:r w:rsidRPr="00884A53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рассказывает о том, какие черты, свойственные обитателям Земли, могут быть присущи формам инопланетной жизни.</w:t>
            </w:r>
          </w:p>
          <w:p w:rsidR="009B7956" w:rsidRPr="00884A53" w:rsidRDefault="009B7956" w:rsidP="002E5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0800" w:rsidRDefault="00B20654" w:rsidP="009B71BE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</w:pPr>
      <w:bookmarkStart w:id="1" w:name="_Toc118108477"/>
      <w:r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lastRenderedPageBreak/>
        <w:t>ИСТОРИЯ ТЕХНИКИ</w:t>
      </w:r>
      <w:bookmarkEnd w:id="1"/>
    </w:p>
    <w:tbl>
      <w:tblPr>
        <w:tblW w:w="0" w:type="auto"/>
        <w:jc w:val="center"/>
        <w:tblInd w:w="-716" w:type="dxa"/>
        <w:tblLayout w:type="fixed"/>
        <w:tblLook w:val="0000" w:firstRow="0" w:lastRow="0" w:firstColumn="0" w:lastColumn="0" w:noHBand="0" w:noVBand="0"/>
      </w:tblPr>
      <w:tblGrid>
        <w:gridCol w:w="307"/>
        <w:gridCol w:w="2045"/>
        <w:gridCol w:w="8019"/>
      </w:tblGrid>
      <w:tr w:rsidR="00CD577A" w:rsidRPr="002E5333" w:rsidTr="00943DB0">
        <w:trPr>
          <w:jc w:val="center"/>
        </w:trPr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</w:tcPr>
          <w:p w:rsidR="00CD577A" w:rsidRPr="002E5333" w:rsidRDefault="00CD577A" w:rsidP="00CD577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2E5333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</w:tcPr>
          <w:p w:rsidR="00CD577A" w:rsidRPr="002E5333" w:rsidRDefault="00CD577A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E5333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30г</w:t>
            </w:r>
          </w:p>
          <w:p w:rsidR="00CD577A" w:rsidRPr="002E5333" w:rsidRDefault="00943DB0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2A7B2" wp14:editId="4C18540B">
                  <wp:extent cx="1044727" cy="1620000"/>
                  <wp:effectExtent l="0" t="0" r="3175" b="0"/>
                  <wp:docPr id="3" name="Рисунок 3" descr="Кирби, Дарлинг, Килгур - История инженерного дела. Важнейшие технические достижения с древних времен до ХХ столет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ирби, Дарлинг, Килгур - История инженерного дела. Важнейшие технические достижения с древних времен до ХХ столет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2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5333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019" w:type="dxa"/>
            <w:tcBorders>
              <w:top w:val="nil"/>
              <w:left w:val="nil"/>
              <w:bottom w:val="nil"/>
              <w:right w:val="nil"/>
            </w:tcBorders>
          </w:tcPr>
          <w:p w:rsidR="00CD577A" w:rsidRPr="002E5333" w:rsidRDefault="00CD577A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533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Кирби</w:t>
            </w:r>
            <w:proofErr w:type="spellEnd"/>
            <w:r w:rsidRPr="002E5333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Ричард.</w:t>
            </w:r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История инженерного дела = </w:t>
            </w:r>
            <w:proofErr w:type="spellStart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Engineering</w:t>
            </w:r>
            <w:proofErr w:type="spellEnd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</w:t>
            </w:r>
            <w:proofErr w:type="spellEnd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history</w:t>
            </w:r>
            <w:proofErr w:type="spellEnd"/>
            <w:proofErr w:type="gramStart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важнейшие технические достижения с древних времен до XX столетия / Ричард </w:t>
            </w:r>
            <w:proofErr w:type="spellStart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Кирби</w:t>
            </w:r>
            <w:proofErr w:type="spellEnd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 перевод с английского Л. А. </w:t>
            </w:r>
            <w:proofErr w:type="spellStart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Игоревского</w:t>
            </w:r>
            <w:proofErr w:type="spellEnd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Центрполиграф</w:t>
            </w:r>
            <w:proofErr w:type="spellEnd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- 573, [2] с. : ил</w:t>
            </w:r>
            <w:proofErr w:type="gramStart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рис., карты</w:t>
            </w:r>
          </w:p>
          <w:p w:rsidR="00CD577A" w:rsidRPr="002E5333" w:rsidRDefault="00CD577A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 </w:t>
            </w:r>
            <w:proofErr w:type="spellStart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CD577A" w:rsidRPr="002E5333" w:rsidRDefault="002E5333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</w:t>
            </w:r>
            <w:r w:rsidR="00CD577A" w:rsidRPr="002E533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Книга представляет собой интереснейший обзор развития инженерного искусства в истории западной цивилизации от истоков до двадцатого века. Делается акцент на достижения, которые являются наиболее важными и оказали наибольшее влияние на развитие человеческой цивилизации, приводятся великолепные примеры шедевров творческой инженерной мысли. Автор объясняет назначение изобретений, дает подробные описания составных частей и как они взаимодействуют, сообщает основные размеры, дает представление о технологии строительства или сборки. Книга богато иллюстрирована и написана простым доступным языком, не отягощенным большим количеством технических терминов и деталей.</w:t>
            </w:r>
          </w:p>
        </w:tc>
      </w:tr>
    </w:tbl>
    <w:p w:rsidR="00CD577A" w:rsidRPr="0082598A" w:rsidRDefault="00B20654" w:rsidP="00CD577A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2" w:name="_Toc118108478"/>
      <w:r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>ВЫЧИСЛИТЕЛЬНАЯ ТЕХНИКА</w:t>
      </w:r>
      <w:bookmarkEnd w:id="2"/>
    </w:p>
    <w:tbl>
      <w:tblPr>
        <w:tblW w:w="10252" w:type="dxa"/>
        <w:jc w:val="center"/>
        <w:tblLayout w:type="fixed"/>
        <w:tblLook w:val="0000" w:firstRow="0" w:lastRow="0" w:firstColumn="0" w:lastColumn="0" w:noHBand="0" w:noVBand="0"/>
      </w:tblPr>
      <w:tblGrid>
        <w:gridCol w:w="450"/>
        <w:gridCol w:w="1843"/>
        <w:gridCol w:w="7938"/>
        <w:gridCol w:w="21"/>
      </w:tblGrid>
      <w:tr w:rsidR="00CD577A" w:rsidRPr="00943DB0" w:rsidTr="00943DB0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CD577A" w:rsidRPr="00943DB0" w:rsidRDefault="00CD577A" w:rsidP="00CD577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43DB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CD577A" w:rsidRPr="00943DB0" w:rsidRDefault="00CD577A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43DB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32.971.3</w:t>
            </w:r>
          </w:p>
          <w:p w:rsidR="00CD577A" w:rsidRPr="00943DB0" w:rsidRDefault="00943DB0" w:rsidP="0094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52601AA" wp14:editId="5E1ABE15">
                  <wp:extent cx="1035050" cy="146815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529" cy="14688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577A" w:rsidRPr="00943DB0" w:rsidRDefault="00CD577A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43DB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Касторский, Андрей Денисович.</w:t>
            </w:r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Восстановление данных со всех носителей</w:t>
            </w:r>
            <w:proofErr w:type="gram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диагностика, восстановление файлов, резервное копирование, восстановление системы / А. Д. Касторский. - Санкт-Петербург</w:t>
            </w:r>
            <w:proofErr w:type="gram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Наука и техника, 2022. - 377 с.</w:t>
            </w:r>
            <w:proofErr w:type="gram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ил.</w:t>
            </w:r>
            <w:r w:rsid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всего:1 - </w:t>
            </w:r>
            <w:proofErr w:type="spell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CD577A" w:rsidRPr="00943DB0" w:rsidRDefault="00943DB0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П</w:t>
            </w:r>
            <w:r w:rsidR="00CD577A"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одробно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:</w:t>
            </w:r>
            <w:r w:rsidR="00CD577A"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как восстановить данные с жестких дисков, сменных носителей, CD/DVD-дисков, телефонов; как восстановить забытые/потерянные пароли к файлам; для чего нужно резервное копирование и какими программами для этого пользоваться; как восстановить или "откатить" операционную систему, и многое другое.  Восстановление данных рассмотрено не только в операционных системах </w:t>
            </w:r>
            <w:proofErr w:type="spellStart"/>
            <w:r w:rsidR="00CD577A"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="00CD577A"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но и в </w:t>
            </w:r>
            <w:proofErr w:type="spellStart"/>
            <w:r w:rsidR="00CD577A"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Linux</w:t>
            </w:r>
            <w:proofErr w:type="spellEnd"/>
            <w:r w:rsidR="00CD577A"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также рассмотрены различные популярные файловые системы. Отдельн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ое внимание </w:t>
            </w:r>
            <w:r w:rsidR="00CD577A"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уделено вопросам правильного обслуживания жестких дисков и решению самых распространенных проблем с ними.  </w:t>
            </w:r>
          </w:p>
          <w:p w:rsidR="00CD577A" w:rsidRPr="00943DB0" w:rsidRDefault="00943DB0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D577A" w:rsidRPr="00943DB0" w:rsidTr="00943DB0">
        <w:trPr>
          <w:gridAfter w:val="1"/>
          <w:wAfter w:w="21" w:type="dxa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CD577A" w:rsidRPr="00943DB0" w:rsidRDefault="00CD577A" w:rsidP="00CD577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43DB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CD577A" w:rsidRPr="00943DB0" w:rsidRDefault="00CD577A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43DB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32.972.11</w:t>
            </w:r>
          </w:p>
          <w:p w:rsidR="00CD577A" w:rsidRPr="00943DB0" w:rsidRDefault="00943DB0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43DB0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2F578042" wp14:editId="4AE02CF5">
                  <wp:extent cx="1146429" cy="14986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960" cy="1499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:rsidR="00CD577A" w:rsidRPr="00943DB0" w:rsidRDefault="00CD577A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43DB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Матвеев М. Д.</w:t>
            </w:r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10? Легко!</w:t>
            </w:r>
            <w:proofErr w:type="gram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настройки и </w:t>
            </w:r>
            <w:proofErr w:type="spell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лайфхаки</w:t>
            </w:r>
            <w:proofErr w:type="spell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 пошаговые инструкции по применению / М. Д. Матвеев. - Санкт-Петербург</w:t>
            </w:r>
            <w:proofErr w:type="gram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Наука и техника, 2021. - 284 с.</w:t>
            </w:r>
            <w:proofErr w:type="gram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ил.</w:t>
            </w:r>
            <w:r w:rsid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всего:3 - </w:t>
            </w:r>
            <w:proofErr w:type="spell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</w:t>
            </w:r>
            <w:proofErr w:type="gram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943DB0" w:rsidRPr="00943DB0" w:rsidRDefault="00943DB0" w:rsidP="00943D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Книга построена в удобном формате справочника/сборника </w:t>
            </w:r>
            <w:proofErr w:type="spell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лайфхаков</w:t>
            </w:r>
            <w:proofErr w:type="spell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вы можете сразу начинать читать тот раздел, который вам нужен.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обра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ны</w:t>
            </w:r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одной книге ответы на самые частые и популярные вопросы по </w:t>
            </w:r>
            <w:proofErr w:type="spell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10: как установить систему из облака; что делать с надоевшими обновлениями </w:t>
            </w:r>
            <w:proofErr w:type="spell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10; что нового появилось в меню "Пуск" и "Диспетчере задач"; как работает онлайн-поиск в Проводнике; про настройки рабочего стола, сетевого окружения, </w:t>
            </w:r>
            <w:proofErr w:type="spell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Wi-Fi</w:t>
            </w:r>
            <w:proofErr w:type="spell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Интернета; что такое "Режим Бога" и другие дополнительные режимы </w:t>
            </w:r>
            <w:proofErr w:type="spell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10;</w:t>
            </w:r>
            <w:proofErr w:type="gram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как оптимизировать и ускорить свою систему; и еще многое-многое другое.</w:t>
            </w:r>
          </w:p>
          <w:p w:rsidR="00CD577A" w:rsidRDefault="00943DB0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этой книге рассмотрены новые возможности последних обновлений </w:t>
            </w:r>
            <w:proofErr w:type="spellStart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943DB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10, выпущенных в 2020 году, а также другие малоизвестные функции</w:t>
            </w:r>
          </w:p>
          <w:p w:rsidR="009B7956" w:rsidRDefault="009B7956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B7956" w:rsidRDefault="009B7956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B7956" w:rsidRPr="00943DB0" w:rsidRDefault="009B7956" w:rsidP="00CD577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64614" w:rsidRPr="0082598A" w:rsidRDefault="00B20654" w:rsidP="00F64614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3" w:name="_Toc118108479"/>
      <w:r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lastRenderedPageBreak/>
        <w:t>ВОЗДУШНЫЙ ТРАНСПОРТ</w:t>
      </w:r>
      <w:bookmarkEnd w:id="3"/>
    </w:p>
    <w:tbl>
      <w:tblPr>
        <w:tblW w:w="0" w:type="auto"/>
        <w:jc w:val="center"/>
        <w:tblInd w:w="-503" w:type="dxa"/>
        <w:tblLayout w:type="fixed"/>
        <w:tblLook w:val="0000" w:firstRow="0" w:lastRow="0" w:firstColumn="0" w:lastColumn="0" w:noHBand="0" w:noVBand="0"/>
      </w:tblPr>
      <w:tblGrid>
        <w:gridCol w:w="426"/>
        <w:gridCol w:w="1778"/>
        <w:gridCol w:w="7919"/>
      </w:tblGrid>
      <w:tr w:rsidR="00F64614" w:rsidRPr="00B939C0" w:rsidTr="00B939C0">
        <w:trPr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B939C0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B939C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B939C0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939C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39.5г</w:t>
            </w:r>
          </w:p>
          <w:p w:rsidR="00F64614" w:rsidRPr="00B939C0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B939C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М 52</w:t>
            </w:r>
            <w:r w:rsidR="00B939C0">
              <w:rPr>
                <w:noProof/>
                <w:lang w:eastAsia="ru-RU"/>
              </w:rPr>
              <w:t xml:space="preserve"> </w:t>
            </w:r>
            <w:r w:rsidR="00B939C0">
              <w:rPr>
                <w:noProof/>
                <w:lang w:eastAsia="ru-RU"/>
              </w:rPr>
              <w:drawing>
                <wp:inline distT="0" distB="0" distL="0" distR="0" wp14:anchorId="4B0C7554" wp14:editId="27899945">
                  <wp:extent cx="1039248" cy="1352550"/>
                  <wp:effectExtent l="0" t="0" r="8890" b="0"/>
                  <wp:docPr id="12" name="Рисунок 12" descr="Андрей Мерников - Самые известные самолеты ми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дрей Мерников - Самые известные самолеты ми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729" cy="1353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39C0" w:rsidRPr="00B939C0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919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B939C0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939C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Мерников, Андрей Геннадьевич.</w:t>
            </w:r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Самые известные самолеты мира / Андрей Мерников. - Москва</w:t>
            </w:r>
            <w:proofErr w:type="gramStart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ОГИЗ</w:t>
            </w:r>
            <w:proofErr w:type="gramStart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АСТ, 2021. - 287 с. : </w:t>
            </w:r>
            <w:proofErr w:type="spellStart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</w:t>
            </w:r>
            <w:proofErr w:type="spellEnd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ил</w:t>
            </w:r>
            <w:proofErr w:type="gramStart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proofErr w:type="gramEnd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портр</w:t>
            </w:r>
            <w:proofErr w:type="spellEnd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(Лучшее оружие мира)</w:t>
            </w:r>
            <w:r w:rsid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</w:t>
            </w:r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всего:2 - </w:t>
            </w:r>
            <w:proofErr w:type="spellStart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Б11(1)</w:t>
            </w:r>
          </w:p>
          <w:p w:rsidR="00F64614" w:rsidRPr="00B939C0" w:rsidRDefault="00B939C0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</w:t>
            </w:r>
            <w:r w:rsidR="00F64614"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Эта иллюстрированная энциклопедия посвящена самым известным самолетам. Интереснейшие факты и захватывающие истории об известных самолетах в сопровождении наглядных схем и фотографий - не оставят равнодушными читателей.</w:t>
            </w:r>
          </w:p>
          <w:p w:rsidR="00F64614" w:rsidRPr="00B939C0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614" w:rsidRPr="00B939C0" w:rsidTr="00B939C0">
        <w:trPr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B939C0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B939C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B939C0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939C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39.5г</w:t>
            </w:r>
          </w:p>
          <w:p w:rsidR="00F64614" w:rsidRPr="00B939C0" w:rsidRDefault="00B939C0" w:rsidP="003D4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B939C0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3D4B64">
              <w:rPr>
                <w:rFonts w:ascii="Times New Roman" w:eastAsiaTheme="minorEastAsia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7F901B0" wp14:editId="46C26B51">
                  <wp:extent cx="1046520" cy="1620000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2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9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B939C0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939C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Образцов, Петр Алексеевич.</w:t>
            </w:r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Игорь Сикорский</w:t>
            </w:r>
            <w:proofErr w:type="gramStart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Четыре войны и две родины знаменитого авиаконструктора / Петр Образцов. - Москва</w:t>
            </w:r>
            <w:proofErr w:type="gramStart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Молодая гвардия, 2021. - 238, [1] с. - (Жизнь замечательных людей</w:t>
            </w:r>
            <w:proofErr w:type="gramStart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серия биографий / основана в 1890 г. Ф. Павленковым и продолжена в 1933 г. М. Горьким ; </w:t>
            </w:r>
            <w:proofErr w:type="spellStart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вып</w:t>
            </w:r>
            <w:proofErr w:type="spellEnd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2075 (1875))</w:t>
            </w:r>
          </w:p>
          <w:p w:rsidR="00F64614" w:rsidRPr="00B939C0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всего:5 - </w:t>
            </w:r>
            <w:proofErr w:type="spellStart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B939C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Б8(1), Б11(1).</w:t>
            </w:r>
          </w:p>
          <w:p w:rsidR="00F64614" w:rsidRPr="00B939C0" w:rsidRDefault="003D4B6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Игорь Сикорский не изобретал вертолет, зато создал семейство лучших в мире вертолетов, на которых почти во всех войнах XX и XXI веков перевозили морских пехотинцев и врачей, почту и средства тушения пожаров, негабаритные грузы и обычных пассажиров - и даже президентов США. В России этот русско-американский гений создал первые в мире огромные многомоторные самолеты "Русский Витязь" и "Илья Муромец", а в Америке, где его почтительно называли Мистер Геликоптер, - необыкновенные гидросамолеты, пересекавшие Атлантику и Тихий океан еще до Второй мировой войны.</w:t>
            </w:r>
          </w:p>
        </w:tc>
      </w:tr>
    </w:tbl>
    <w:p w:rsidR="00595EE0" w:rsidRDefault="00595EE0" w:rsidP="003D4B64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</w:pPr>
      <w:bookmarkStart w:id="4" w:name="_Toc118108480"/>
      <w:r w:rsidRPr="0082598A"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>ВСЕМИРНАЯ ИСТОРИЯ</w:t>
      </w:r>
      <w:bookmarkEnd w:id="4"/>
    </w:p>
    <w:tbl>
      <w:tblPr>
        <w:tblW w:w="0" w:type="auto"/>
        <w:jc w:val="center"/>
        <w:tblInd w:w="-503" w:type="dxa"/>
        <w:tblLayout w:type="fixed"/>
        <w:tblLook w:val="0000" w:firstRow="0" w:lastRow="0" w:firstColumn="0" w:lastColumn="0" w:noHBand="0" w:noVBand="0"/>
      </w:tblPr>
      <w:tblGrid>
        <w:gridCol w:w="426"/>
        <w:gridCol w:w="1778"/>
        <w:gridCol w:w="8060"/>
      </w:tblGrid>
      <w:tr w:rsidR="00F64614" w:rsidRPr="003D4B64" w:rsidTr="003D4B64">
        <w:trPr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3D4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63.3(0)</w:t>
            </w:r>
            <w:r w:rsidR="003D4B64">
              <w:rPr>
                <w:rFonts w:ascii="Times New Roman" w:eastAsiaTheme="minorEastAsia" w:hAnsi="Times New Roman" w:cs="Times New Roman"/>
                <w:b/>
                <w:bCs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59504D1B">
                  <wp:extent cx="1006475" cy="1492250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941" cy="1492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Курилла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Иван Иванович.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Битва за прошлое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как политика меняет историю / Иван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Курилла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Альпина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Паблишер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2022. - 230с.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ил. </w:t>
            </w:r>
            <w:r w:rsid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</w:t>
            </w:r>
          </w:p>
          <w:p w:rsidR="00F64614" w:rsidRPr="003D4B64" w:rsidRDefault="003D4B6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</w:t>
            </w:r>
            <w:r w:rsidR="00F64614"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Автор рассматривает историю с точки зрения политики, пытается по очевидным маркерам социальной изменчивости провести черту в момент, когда история перестает быть наукой и становится обслуживающим инструментом воздействия на поведение народных масс. Автор приводит интересные факты такого «переобувания в воздухе» на примере России и других стран, но относительно России делает это с величайшей осторожностью, наверное, потому что знает, о чем говорит и уже видит будущее, которое готовит нам новый нарратив великой державы.</w:t>
            </w:r>
          </w:p>
          <w:p w:rsidR="00F64614" w:rsidRPr="003D4B64" w:rsidRDefault="00F64614" w:rsidP="003D4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64614" w:rsidRPr="003D4B64" w:rsidTr="003D4B64">
        <w:trPr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63.3(0)4-7</w:t>
            </w:r>
          </w:p>
          <w:p w:rsidR="00F64614" w:rsidRPr="003D4B64" w:rsidRDefault="003D4B6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6D2E10" wp14:editId="72B8F9C9">
                  <wp:extent cx="1058741" cy="1390650"/>
                  <wp:effectExtent l="0" t="0" r="8255" b="0"/>
                  <wp:docPr id="20" name="Рисунок 20" descr="Эварт Окшотт - Рыцарь и его доспехи. Латное облачение и вооружен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варт Окшотт - Рыцарь и его доспехи. Латное облачение и вооружение обложка книг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117"/>
                          <a:stretch/>
                        </pic:blipFill>
                        <pic:spPr bwMode="auto">
                          <a:xfrm>
                            <a:off x="0" y="0"/>
                            <a:ext cx="1059231" cy="139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4B64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Окшотт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Эварт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Рыцарь и его доспехи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латное облачение и вооружение /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Эварт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Окшотт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 перевод с английского А. Н.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Анваера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Центрполиграф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- 185, [2] с.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ил.</w:t>
            </w:r>
          </w:p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всего:2 -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Аннотация: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Окшотт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известный историк и знаток Средневековья,  рассказывает о производстве латного облачения, перечисляет все известные типы мечей, кинжалов и многие другие виды оружия для средневековых поединков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 </w:t>
            </w:r>
            <w:proofErr w:type="gramEnd"/>
          </w:p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6461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B7956" w:rsidRDefault="009B7956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9B7956" w:rsidRPr="003D4B64" w:rsidRDefault="009B7956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95EE0" w:rsidRDefault="00595EE0" w:rsidP="003D4B64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</w:pPr>
      <w:bookmarkStart w:id="5" w:name="_Toc118108481"/>
      <w:r w:rsidRPr="0082598A"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lastRenderedPageBreak/>
        <w:t>ИСТОРИЯ РОССИИ</w:t>
      </w:r>
      <w:bookmarkEnd w:id="5"/>
    </w:p>
    <w:tbl>
      <w:tblPr>
        <w:tblW w:w="0" w:type="auto"/>
        <w:jc w:val="center"/>
        <w:tblInd w:w="-503" w:type="dxa"/>
        <w:tblLayout w:type="fixed"/>
        <w:tblLook w:val="0000" w:firstRow="0" w:lastRow="0" w:firstColumn="0" w:lastColumn="0" w:noHBand="0" w:noVBand="0"/>
      </w:tblPr>
      <w:tblGrid>
        <w:gridCol w:w="426"/>
        <w:gridCol w:w="1778"/>
        <w:gridCol w:w="8373"/>
      </w:tblGrid>
      <w:tr w:rsidR="00F64614" w:rsidRPr="003D4B64" w:rsidTr="004641C7">
        <w:trPr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63.3(2)622,8</w:t>
            </w:r>
          </w:p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К 27</w:t>
            </w:r>
          </w:p>
          <w:p w:rsidR="00F64614" w:rsidRPr="003D4B64" w:rsidRDefault="003D4B6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B9598" wp14:editId="7996C726">
                  <wp:extent cx="1052903" cy="1620000"/>
                  <wp:effectExtent l="0" t="0" r="0" b="0"/>
                  <wp:docPr id="21" name="Рисунок 21" descr="Николай Карташов - Правда о настоящем человек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иколай Карташов - Правда о настоящем человек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0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Карташов, Николай Александрович.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Правда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 настоящем человеке / Николай Карташов. - Москва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Молодая гвардия, 2022. - 276 с. ; [16] л. ил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портр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факс. </w:t>
            </w:r>
            <w:r w:rsid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41C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Экземпляры: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F64614" w:rsidRPr="003D4B64" w:rsidRDefault="003D4B6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</w:t>
            </w:r>
            <w:r w:rsidR="00F64614"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Имя летчика-истребителя Алексея Маресьева вошло в книги и кинофильмы как имя человека несгибаемой воли и величайшего мужества. На примере его подвига были воспитаны тысячи героев, он вселил веру множеству людей, оказавшихся в трудных жизненных ситуациях. Эта книга - единственная на сегодняшний день полная биография легендарного летчика. Она написана на основе </w:t>
            </w:r>
            <w:proofErr w:type="gramStart"/>
            <w:r w:rsidR="00F64614"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воспоминаний</w:t>
            </w:r>
            <w:proofErr w:type="gramEnd"/>
            <w:r w:rsidR="00F64614"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как самого Маресьева, так и его земляков, однокашников, однополчан, военачальников, коллег по работе.</w:t>
            </w:r>
          </w:p>
          <w:p w:rsidR="00F64614" w:rsidRPr="003D4B64" w:rsidRDefault="00460BB5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64614" w:rsidRPr="003D4B64" w:rsidTr="004641C7">
        <w:trPr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63.3(2)52</w:t>
            </w:r>
          </w:p>
          <w:p w:rsidR="00F64614" w:rsidRPr="003D4B64" w:rsidRDefault="00460BB5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272DFC" wp14:editId="581C104F">
                  <wp:extent cx="1046651" cy="1620000"/>
                  <wp:effectExtent l="0" t="0" r="1270" b="0"/>
                  <wp:docPr id="22" name="Рисунок 22" descr="Мария Клейнмихель - Мемуары знатной дамы. Путь от фрейлины до эмигрант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ия Клейнмихель - Мемуары знатной дамы. Путь от фрейлины до эмигрант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5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4B64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373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Клейнмихель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Мария Эдуардовна.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Мемуары знатной дамы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путь от фрейлины до эмигрантки : из потонувшего мира : графиня Мария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Клейнмихель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 прошлом Российской империи / Мария Эдуардовна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Клейнмихель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Центрполиграф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2022. - 254, [1] с.</w:t>
            </w:r>
          </w:p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Б7(1), Б8(1), Б10(1).</w:t>
            </w:r>
          </w:p>
          <w:p w:rsidR="00460BB5" w:rsidRPr="00460BB5" w:rsidRDefault="00460BB5" w:rsidP="00460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460B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Графиня Мария Эдуардовна </w:t>
            </w:r>
            <w:proofErr w:type="spellStart"/>
            <w:r w:rsidRPr="00460B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Клейнмихель</w:t>
            </w:r>
            <w:proofErr w:type="spellEnd"/>
            <w:r w:rsidRPr="00460B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- светская дама из высшего общества Российской империи, пережившая за свою долгую жизнь трех императоров и лично знавшая многих людей, оставивших след в истории. Пройдя путь от юной фрейлины до пожилой хозяйки петербургского салона, по-дружески принимавшей у себя аристократов, министров, генералов и дипломатов, она оказалась причастна ко многим тайнам политической жизни. Ей было уже за 70 лет, когда 1917 год навсегда изменил жизнь в России. Оказавшись в эмиграции, графиня </w:t>
            </w:r>
            <w:proofErr w:type="spellStart"/>
            <w:r w:rsidRPr="00460B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Клейнмихель</w:t>
            </w:r>
            <w:proofErr w:type="spellEnd"/>
            <w:r w:rsidRPr="00460BB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сочла своим долгом написать воспоминания о "потонувшем мире" Российской империи, ведь ей было что вспомнить.</w:t>
            </w:r>
          </w:p>
          <w:p w:rsidR="00F64614" w:rsidRPr="003D4B64" w:rsidRDefault="00F64614" w:rsidP="00460B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614" w:rsidRPr="003D4B64" w:rsidTr="004641C7">
        <w:trPr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3.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63.3(2)6-8</w:t>
            </w:r>
          </w:p>
          <w:p w:rsidR="00F64614" w:rsidRPr="003D4B64" w:rsidRDefault="00A50162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EDFE56" wp14:editId="1642DB5F">
                  <wp:extent cx="1040879" cy="1620000"/>
                  <wp:effectExtent l="0" t="0" r="6985" b="0"/>
                  <wp:docPr id="23" name="Рисунок 23" descr="Леонид Млечин - Хрущев. Romanticus sovieticus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еонид Млечин - Хрущев. Romanticus sovieticus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7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Млечин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Леонид Михайлович.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Хрущев.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Romanticus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Sovieticus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/ Леонид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Млечин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Молодая гвардия, 2021. - 523 с. ; 16 л. ил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портр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</w:t>
            </w:r>
          </w:p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A50162" w:rsidRPr="00A50162" w:rsidRDefault="00A50162" w:rsidP="00A501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A5016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Он создал ракетно-ядерный потенциал и отправил в космос Юрия Гагарина. Он накормил людей и добился прорыва в экономике. Он начал строить жилье. Он провел </w:t>
            </w:r>
            <w:proofErr w:type="spellStart"/>
            <w:r w:rsidRPr="00A5016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десталинизацию</w:t>
            </w:r>
            <w:proofErr w:type="spellEnd"/>
            <w:r w:rsidRPr="00A5016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выпустив и реабилитировав миллионы. При нем расцвели литература, искусство, кинематограф, живопись, театр. Он был человеком фантастической энергии, огромных и нереализованных возможностей. Непредсказуемый и неуправляемый, невероятный хитрец, он был наделен взрывным темпераментом, склонностью к новым, революционным идеям и готовностью, ни с кем и ни с </w:t>
            </w:r>
            <w:proofErr w:type="gramStart"/>
            <w:r w:rsidRPr="00A5016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чем</w:t>
            </w:r>
            <w:proofErr w:type="gramEnd"/>
            <w:r w:rsidRPr="00A5016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не считаясь, немедленно воплощать их в жизнь. Но до сих пор роль Никиты Хрущева в истории нашей страны так и не осмыслена, а личность не раскрыта.</w:t>
            </w:r>
          </w:p>
          <w:p w:rsidR="00F64614" w:rsidRPr="003D4B64" w:rsidRDefault="00F64614" w:rsidP="00A501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64614" w:rsidRPr="003D4B64" w:rsidTr="004641C7">
        <w:trPr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4.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63.3(2)511-8</w:t>
            </w:r>
          </w:p>
          <w:p w:rsidR="00F64614" w:rsidRPr="003D4B64" w:rsidRDefault="00A50162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2ABC9" wp14:editId="3844F9F7">
                  <wp:extent cx="1037031" cy="1620000"/>
                  <wp:effectExtent l="0" t="0" r="0" b="0"/>
                  <wp:docPr id="24" name="Рисунок 24" descr="Мясников, Черняга - &quot;А о Петре ведайте…&quot; Хроника жизни и деяний Петра I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ясников, Черняга - &quot;А о Петре ведайте…&quot; Хроника жизни и деяний Петра I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03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Мясников, Александр Леонидович.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"А о Петре ведайте..."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хроника жизни и деяний Петра I / Александр Мясников, Олег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Черняга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Вече, 2022. </w:t>
            </w:r>
            <w:r w:rsidR="00A5016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–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333</w:t>
            </w:r>
            <w:r w:rsidR="00A5016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с. : ил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фот. - 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(Россия.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Моя история).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5016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Б7(1), Б9(1)</w:t>
            </w:r>
          </w:p>
          <w:p w:rsidR="00F64614" w:rsidRPr="003D4B64" w:rsidRDefault="004641C7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</w:t>
            </w:r>
            <w:r w:rsidR="00F64614"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годы правления Петра Великого Россия изменилась до неузнаваемости: границы страны расширились, экономика существенно поднялась, а на берегу Невы вырос город Санкт-Петербург, который и сегодня считается одним из красивейших в мире. Благодаря деятельности Петра Россия стала империей и заняла место среди ведущих европейских держав. В предлагаемой книге хронологически представлена великая деятельность российского самодержца, строившего Россию как новое европейское государство.</w:t>
            </w:r>
          </w:p>
          <w:p w:rsidR="00F64614" w:rsidRPr="003D4B64" w:rsidRDefault="00A50162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64614" w:rsidRPr="003D4B64" w:rsidTr="004641C7">
        <w:trPr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5. 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63.3(2)53-8</w:t>
            </w:r>
          </w:p>
          <w:p w:rsidR="00F64614" w:rsidRPr="003D4B64" w:rsidRDefault="00A50162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57FC32" wp14:editId="0E72BD58">
                  <wp:extent cx="1047750" cy="1428750"/>
                  <wp:effectExtent l="0" t="0" r="0" b="0"/>
                  <wp:docPr id="25" name="Рисунок 25" descr="Ирина Ордынская - Святая Царская семь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рина Ордынская - Святая Царская семь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93" cy="143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  <w:tcBorders>
              <w:top w:val="nil"/>
              <w:left w:val="nil"/>
              <w:bottom w:val="nil"/>
              <w:right w:val="nil"/>
            </w:tcBorders>
          </w:tcPr>
          <w:p w:rsidR="00F64614" w:rsidRPr="003D4B64" w:rsidRDefault="00F64614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D4B6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Ордынская, Ирина Николаевна.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Святая Царская семья / Ирина Ордынская. - Москва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Молодая гвардия, 2022. - 397, [2] с. ; [16] л. ил</w:t>
            </w:r>
            <w:proofErr w:type="gram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proofErr w:type="gram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портр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- </w:t>
            </w:r>
            <w:r w:rsidR="00A50162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F64614" w:rsidRPr="003D4B64" w:rsidRDefault="00A50162" w:rsidP="00F646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</w:t>
            </w:r>
            <w:r w:rsidR="00F64614" w:rsidRPr="003D4B6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Эта книга — попытка автора очистить от идеологических наслоений реальные образы членов Царской семьи. Император Николай II, императрица Александра Федоровна, великие княжны Ольга, Татьяна, Мария и Анастасия, наследник цесаревич Алексей — о них пишет И. Ордынская как о замечательных людях, к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оторыми Россия может гордиться</w:t>
            </w:r>
          </w:p>
        </w:tc>
      </w:tr>
    </w:tbl>
    <w:p w:rsidR="00E51060" w:rsidRDefault="00E51060" w:rsidP="009B71BE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</w:pPr>
      <w:bookmarkStart w:id="6" w:name="_Toc118108482"/>
      <w:r w:rsidRPr="0082598A"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>ИСТОРИЯ САНКТ-ПЕТЕРБУРГА</w:t>
      </w:r>
      <w:bookmarkEnd w:id="6"/>
    </w:p>
    <w:tbl>
      <w:tblPr>
        <w:tblW w:w="0" w:type="auto"/>
        <w:jc w:val="center"/>
        <w:tblInd w:w="-353" w:type="dxa"/>
        <w:tblLayout w:type="fixed"/>
        <w:tblLook w:val="0000" w:firstRow="0" w:lastRow="0" w:firstColumn="0" w:lastColumn="0" w:noHBand="0" w:noVBand="0"/>
      </w:tblPr>
      <w:tblGrid>
        <w:gridCol w:w="490"/>
        <w:gridCol w:w="1842"/>
        <w:gridCol w:w="8080"/>
      </w:tblGrid>
      <w:tr w:rsidR="00C16F42" w:rsidRPr="004B23C7" w:rsidTr="004641C7">
        <w:trPr>
          <w:jc w:val="center"/>
        </w:trPr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C16F42" w:rsidRPr="004B23C7" w:rsidRDefault="00C16F42" w:rsidP="002E533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B23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C16F42" w:rsidRPr="004B23C7" w:rsidRDefault="00C16F42" w:rsidP="002E5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B23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63.3(2СПб)</w:t>
            </w:r>
          </w:p>
          <w:p w:rsidR="00C16F42" w:rsidRPr="004B23C7" w:rsidRDefault="004B23C7" w:rsidP="002E5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5B1BDA" wp14:editId="6C485B13">
                  <wp:extent cx="1031259" cy="1620000"/>
                  <wp:effectExtent l="0" t="0" r="0" b="0"/>
                  <wp:docPr id="26" name="Рисунок 26" descr="Алла Краско - Фонтанный дом его сиятельства графа Шеремете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лла Краско - Фонтанный дом его сиятельства графа Шеремете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5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3C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:rsidR="00C16F42" w:rsidRPr="004B23C7" w:rsidRDefault="00C16F42" w:rsidP="002E5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2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Краско</w:t>
            </w:r>
            <w:proofErr w:type="spellEnd"/>
            <w:r w:rsidRPr="004B2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Алла Владимировна.</w:t>
            </w:r>
            <w:r w:rsidRPr="004B23C7">
              <w:rPr>
                <w:rFonts w:ascii="Times New Roman" w:hAnsi="Times New Roman" w:cs="Times New Roman"/>
                <w:sz w:val="24"/>
                <w:szCs w:val="24"/>
              </w:rPr>
              <w:t xml:space="preserve"> Фонтанный дом его сиятельства графа Шереметева</w:t>
            </w:r>
            <w:proofErr w:type="gramStart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 xml:space="preserve"> [жизнь и быт обитателей и служителей, 1712-1917 : неизвестный мир дворцовой усадьбы, лица и судьбы, любовь и ненависть] / Алла </w:t>
            </w:r>
            <w:proofErr w:type="spellStart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>Краско</w:t>
            </w:r>
            <w:proofErr w:type="spellEnd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>. - Москва</w:t>
            </w:r>
            <w:proofErr w:type="gramStart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>Центрполиграф</w:t>
            </w:r>
            <w:proofErr w:type="spellEnd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>, 2019. - 382, [1] с. : ил</w:t>
            </w:r>
            <w:proofErr w:type="gramStart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 xml:space="preserve">факс. - (Все о Санкт-Петербурге). </w:t>
            </w:r>
            <w:r w:rsidR="004641C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4B23C7">
              <w:rPr>
                <w:rFonts w:ascii="Times New Roman" w:hAnsi="Times New Roman" w:cs="Times New Roman"/>
                <w:sz w:val="24"/>
                <w:szCs w:val="24"/>
              </w:rPr>
              <w:t>Экземпляры: Б</w:t>
            </w:r>
            <w:proofErr w:type="gramStart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>(1), Б7(1), Б9(1).</w:t>
            </w:r>
          </w:p>
          <w:p w:rsidR="00C16F42" w:rsidRPr="004B23C7" w:rsidRDefault="004B23C7" w:rsidP="00B206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У</w:t>
            </w:r>
            <w:r w:rsidRPr="004B23C7">
              <w:rPr>
                <w:rFonts w:ascii="Times New Roman" w:hAnsi="Times New Roman" w:cs="Times New Roman"/>
                <w:sz w:val="24"/>
                <w:szCs w:val="24"/>
              </w:rPr>
              <w:t xml:space="preserve">садьба на Фонтанке находилась в собственности графов Шереметевых, представителей одного из самых древних русских родов. Изложение идет от владельца к владельцу, но героями их служащие, которые обеспечивали жизнь легендарного </w:t>
            </w:r>
            <w:proofErr w:type="spellStart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>Шереметевского</w:t>
            </w:r>
            <w:proofErr w:type="spellEnd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 xml:space="preserve"> дворца. За два века там обреталось немало вольнослужащих: архитекторы, доктора, церковнослужители, музыканты</w:t>
            </w:r>
            <w:proofErr w:type="gramStart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>… С</w:t>
            </w:r>
            <w:proofErr w:type="gramEnd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 xml:space="preserve">реди крепостных в Фонтанном доме служили целые династии управителей, конторских служащих, личных слуг… Архивные документы хранят память о многих служителях "дома его сиятельства графа Шереметева". Задачей книги было внимательно посмотреть на людей из этого мира. Среда крепостных рождала большие таланты, лидеров и аутсайдеров, добрых и злых, </w:t>
            </w:r>
            <w:proofErr w:type="gramStart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>приспособленцев</w:t>
            </w:r>
            <w:proofErr w:type="gramEnd"/>
            <w:r w:rsidRPr="004B23C7">
              <w:rPr>
                <w:rFonts w:ascii="Times New Roman" w:hAnsi="Times New Roman" w:cs="Times New Roman"/>
                <w:sz w:val="24"/>
                <w:szCs w:val="24"/>
              </w:rPr>
              <w:t xml:space="preserve"> и изгоев. Их судьбы полны событий и интересн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не менее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чем у именитых...</w:t>
            </w:r>
          </w:p>
        </w:tc>
      </w:tr>
    </w:tbl>
    <w:p w:rsidR="00595EE0" w:rsidRDefault="00595EE0" w:rsidP="009B71BE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</w:pPr>
      <w:bookmarkStart w:id="7" w:name="_Toc118108483"/>
      <w:r w:rsidRPr="0082598A"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>ИСТОРИЯ ЗАРУБЕЖНЫХ СТРАН</w:t>
      </w:r>
      <w:bookmarkEnd w:id="7"/>
    </w:p>
    <w:tbl>
      <w:tblPr>
        <w:tblW w:w="0" w:type="auto"/>
        <w:jc w:val="center"/>
        <w:tblInd w:w="-335" w:type="dxa"/>
        <w:tblLayout w:type="fixed"/>
        <w:tblLook w:val="0000" w:firstRow="0" w:lastRow="0" w:firstColumn="0" w:lastColumn="0" w:noHBand="0" w:noVBand="0"/>
      </w:tblPr>
      <w:tblGrid>
        <w:gridCol w:w="400"/>
        <w:gridCol w:w="1636"/>
        <w:gridCol w:w="8300"/>
      </w:tblGrid>
      <w:tr w:rsidR="00C16F42" w:rsidRPr="004F29F9" w:rsidTr="004641C7">
        <w:trPr>
          <w:jc w:val="center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</w:tcPr>
          <w:p w:rsidR="00C16F42" w:rsidRPr="004F29F9" w:rsidRDefault="00C16F42" w:rsidP="00C16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4F29F9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</w:tcPr>
          <w:p w:rsidR="00C16F42" w:rsidRPr="004F29F9" w:rsidRDefault="00C16F42" w:rsidP="00C16F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F29F9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63.3(4)4</w:t>
            </w:r>
          </w:p>
          <w:p w:rsidR="00C16F42" w:rsidRPr="004F29F9" w:rsidRDefault="004F29F9" w:rsidP="00C16F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ABC24" wp14:editId="4E70993A">
                  <wp:extent cx="1021166" cy="1282700"/>
                  <wp:effectExtent l="0" t="0" r="7620" b="0"/>
                  <wp:docPr id="27" name="Рисунок 27" descr="Арчибальд Льюис - Северные моря в истории средневековой Европ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чибальд Льюис - Северные моря в истории средневековой Европ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39" cy="128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nil"/>
              <w:left w:val="nil"/>
              <w:bottom w:val="nil"/>
              <w:right w:val="nil"/>
            </w:tcBorders>
          </w:tcPr>
          <w:p w:rsidR="00C16F42" w:rsidRPr="004F29F9" w:rsidRDefault="00C16F42" w:rsidP="00C16F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29F9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Льюис, Арчибальд Р.</w:t>
            </w:r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Северные моря в истории средневековой Европы</w:t>
            </w:r>
            <w:proofErr w:type="gramStart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эра викингов и эпоха </w:t>
            </w:r>
            <w:proofErr w:type="spellStart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оттонов</w:t>
            </w:r>
            <w:proofErr w:type="spellEnd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300-1100 годы / Арчибальд Р. Льюис ; перевод с английского Л. А. </w:t>
            </w:r>
            <w:proofErr w:type="spellStart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Игоревского</w:t>
            </w:r>
            <w:proofErr w:type="spellEnd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Центрполиграф</w:t>
            </w:r>
            <w:proofErr w:type="spellEnd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- 477, [2] с. : ил</w:t>
            </w:r>
            <w:proofErr w:type="gramStart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карты</w:t>
            </w:r>
          </w:p>
          <w:p w:rsidR="00C16F42" w:rsidRPr="004F29F9" w:rsidRDefault="00C16F42" w:rsidP="00C16F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всего:2 - </w:t>
            </w:r>
            <w:proofErr w:type="spellStart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Б8(1)</w:t>
            </w:r>
          </w:p>
          <w:p w:rsidR="00C16F42" w:rsidRPr="004F29F9" w:rsidRDefault="004F29F9" w:rsidP="00C16F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</w:t>
            </w:r>
            <w:r w:rsidR="00C16F42" w:rsidRPr="004F29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Книга посвящена истории судоходства и торговли в странах Северной Европы в период раннего Средневековья.</w:t>
            </w:r>
          </w:p>
          <w:p w:rsidR="00C16F42" w:rsidRPr="004F29F9" w:rsidRDefault="00C16F42" w:rsidP="00C16F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B3411" w:rsidRPr="00B20654" w:rsidRDefault="00B20654" w:rsidP="009B71BE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</w:pPr>
      <w:bookmarkStart w:id="8" w:name="_Toc118108484"/>
      <w:r w:rsidRPr="00B20654"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>ВОЕННАЯ СЛУЖБА</w:t>
      </w:r>
      <w:bookmarkEnd w:id="8"/>
    </w:p>
    <w:tbl>
      <w:tblPr>
        <w:tblW w:w="0" w:type="auto"/>
        <w:jc w:val="center"/>
        <w:tblInd w:w="-193" w:type="dxa"/>
        <w:tblLayout w:type="fixed"/>
        <w:tblLook w:val="0000" w:firstRow="0" w:lastRow="0" w:firstColumn="0" w:lastColumn="0" w:noHBand="0" w:noVBand="0"/>
      </w:tblPr>
      <w:tblGrid>
        <w:gridCol w:w="329"/>
        <w:gridCol w:w="1565"/>
        <w:gridCol w:w="8406"/>
      </w:tblGrid>
      <w:tr w:rsidR="00C16F42" w:rsidRPr="0039403E" w:rsidTr="0039403E">
        <w:trPr>
          <w:jc w:val="center"/>
        </w:trPr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C16F42" w:rsidRPr="0039403E" w:rsidRDefault="00C16F42" w:rsidP="00C16F4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39403E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</w:tcPr>
          <w:p w:rsidR="00C16F42" w:rsidRPr="0039403E" w:rsidRDefault="00C16F42" w:rsidP="00C16F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403E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68.424</w:t>
            </w:r>
          </w:p>
          <w:p w:rsidR="00C16F42" w:rsidRPr="0039403E" w:rsidRDefault="0039403E" w:rsidP="00C16F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38C1D2" wp14:editId="11707B32">
                  <wp:extent cx="940064" cy="1327150"/>
                  <wp:effectExtent l="0" t="0" r="0" b="6350"/>
                  <wp:docPr id="28" name="Рисунок 28" descr="Александр Козлов - Все о морской тельняшк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 Козлов - Все о морской тельняшк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44" cy="133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6" w:type="dxa"/>
            <w:tcBorders>
              <w:top w:val="nil"/>
              <w:left w:val="nil"/>
              <w:bottom w:val="nil"/>
              <w:right w:val="nil"/>
            </w:tcBorders>
          </w:tcPr>
          <w:p w:rsidR="00C16F42" w:rsidRPr="0039403E" w:rsidRDefault="00C16F42" w:rsidP="00C16F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403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Козлов, Александр Васильевич.</w:t>
            </w:r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Все о морской тельняшке / Александр Козлов</w:t>
            </w:r>
            <w:proofErr w:type="gramStart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[Русское литературное общество]. - Москва</w:t>
            </w:r>
            <w:proofErr w:type="gramStart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T8RUGRAM, 2022. - 158, [1] с.</w:t>
            </w:r>
            <w:proofErr w:type="gramStart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ил. - Краткий словарь понятий и терминов: с. 152-155. - </w:t>
            </w:r>
          </w:p>
          <w:p w:rsidR="00C16F42" w:rsidRPr="0039403E" w:rsidRDefault="00C16F42" w:rsidP="00C16F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ЦРДБ(1)</w:t>
            </w:r>
          </w:p>
          <w:p w:rsidR="00C16F42" w:rsidRPr="0039403E" w:rsidRDefault="0039403E" w:rsidP="00C16F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</w:t>
            </w:r>
            <w:r w:rsidR="00C16F42"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Эта книга обо всем, что связано с тельняшкой. Тельняшка в России - это больше, чем просто предмет формы военнослужащих. Это живая легенда, вековая традиция, героическая история стра</w:t>
            </w:r>
            <w:r w:rsidR="00B939C0"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ны и воплощение народной любви.</w:t>
            </w:r>
          </w:p>
        </w:tc>
      </w:tr>
    </w:tbl>
    <w:p w:rsidR="005377A0" w:rsidRPr="00B20654" w:rsidRDefault="00B20654" w:rsidP="009B71BE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</w:pPr>
      <w:bookmarkStart w:id="9" w:name="_Toc118108485"/>
      <w:r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>КНИЖНОЕ ДЕЛО</w:t>
      </w:r>
      <w:bookmarkEnd w:id="9"/>
    </w:p>
    <w:tbl>
      <w:tblPr>
        <w:tblW w:w="10432" w:type="dxa"/>
        <w:jc w:val="center"/>
        <w:tblLayout w:type="fixed"/>
        <w:tblLook w:val="0000" w:firstRow="0" w:lastRow="0" w:firstColumn="0" w:lastColumn="0" w:noHBand="0" w:noVBand="0"/>
      </w:tblPr>
      <w:tblGrid>
        <w:gridCol w:w="398"/>
        <w:gridCol w:w="1701"/>
        <w:gridCol w:w="8333"/>
      </w:tblGrid>
      <w:tr w:rsidR="00045A69" w:rsidRPr="0039403E" w:rsidTr="0039403E">
        <w:trPr>
          <w:jc w:val="center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39403E" w:rsidRDefault="00045A69" w:rsidP="002E533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3940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39403E" w:rsidRDefault="00045A69" w:rsidP="002E5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9403E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76.18</w:t>
            </w:r>
          </w:p>
          <w:p w:rsidR="00045A69" w:rsidRPr="0039403E" w:rsidRDefault="0039403E" w:rsidP="002E5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277A97" wp14:editId="3696E6FF">
                  <wp:extent cx="939122" cy="1327150"/>
                  <wp:effectExtent l="0" t="0" r="0" b="6350"/>
                  <wp:docPr id="29" name="Рисунок 29" descr="Истории торговца книг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стории торговца книг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53" cy="1329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403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39403E" w:rsidRDefault="00045A69" w:rsidP="002E5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40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Лейтем</w:t>
            </w:r>
            <w:proofErr w:type="spellEnd"/>
            <w:r w:rsidRPr="003940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Мартин.</w:t>
            </w:r>
            <w:r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 Истории торговца книгами / Мартин </w:t>
            </w:r>
            <w:proofErr w:type="spellStart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>Лейтем</w:t>
            </w:r>
            <w:proofErr w:type="spellEnd"/>
            <w:proofErr w:type="gramStart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 перевод с английского Ирины Никитиной. - Москва</w:t>
            </w:r>
            <w:proofErr w:type="gramStart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>КоЛибри</w:t>
            </w:r>
            <w:proofErr w:type="spellEnd"/>
            <w:proofErr w:type="gramStart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 Азбука-Аттикус, 2021. - 414 с. ; [4] л. ил</w:t>
            </w:r>
            <w:proofErr w:type="gramStart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proofErr w:type="gramEnd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>портр</w:t>
            </w:r>
            <w:proofErr w:type="spellEnd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., факс. </w:t>
            </w:r>
            <w:r w:rsidR="0039403E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 Экземпляры: </w:t>
            </w:r>
            <w:proofErr w:type="spellStart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>аб</w:t>
            </w:r>
            <w:proofErr w:type="spellEnd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>(1), Б</w:t>
            </w:r>
            <w:proofErr w:type="gramStart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39403E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  <w:p w:rsidR="00045A69" w:rsidRPr="0039403E" w:rsidRDefault="0039403E" w:rsidP="002E53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  <w:r w:rsidR="00045A69"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Мартин </w:t>
            </w:r>
            <w:proofErr w:type="spellStart"/>
            <w:r w:rsidR="00045A69" w:rsidRPr="0039403E">
              <w:rPr>
                <w:rFonts w:ascii="Times New Roman" w:hAnsi="Times New Roman" w:cs="Times New Roman"/>
                <w:sz w:val="24"/>
                <w:szCs w:val="24"/>
              </w:rPr>
              <w:t>Лейтем</w:t>
            </w:r>
            <w:proofErr w:type="spellEnd"/>
            <w:r w:rsidR="00045A69"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, управляющий магазином сети книжного гиганта </w:t>
            </w:r>
            <w:proofErr w:type="spellStart"/>
            <w:r w:rsidR="00045A69" w:rsidRPr="0039403E">
              <w:rPr>
                <w:rFonts w:ascii="Times New Roman" w:hAnsi="Times New Roman" w:cs="Times New Roman"/>
                <w:sz w:val="24"/>
                <w:szCs w:val="24"/>
              </w:rPr>
              <w:t>Waterstones</w:t>
            </w:r>
            <w:proofErr w:type="spellEnd"/>
            <w:r w:rsidR="00045A69"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 в Кентербери, посвятивший любимому делу более 35 лет. </w:t>
            </w:r>
            <w:proofErr w:type="gramStart"/>
            <w:r w:rsidR="00045A69"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Историк </w:t>
            </w:r>
            <w:r w:rsidR="00045A69" w:rsidRPr="003940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образованию, он пишет как об эмоциональном и психологическом опыте читателей, посетителей библиотек и покупателей в книжных магазинах, так и о краеугольных камнях взаимодействия людей с книгами в разные эпохи (от времен </w:t>
            </w:r>
            <w:proofErr w:type="spellStart"/>
            <w:r w:rsidR="00045A69" w:rsidRPr="0039403E">
              <w:rPr>
                <w:rFonts w:ascii="Times New Roman" w:hAnsi="Times New Roman" w:cs="Times New Roman"/>
                <w:sz w:val="24"/>
                <w:szCs w:val="24"/>
              </w:rPr>
              <w:t>Гутенберга</w:t>
            </w:r>
            <w:proofErr w:type="spellEnd"/>
            <w:r w:rsidR="00045A69" w:rsidRPr="0039403E">
              <w:rPr>
                <w:rFonts w:ascii="Times New Roman" w:hAnsi="Times New Roman" w:cs="Times New Roman"/>
                <w:sz w:val="24"/>
                <w:szCs w:val="24"/>
              </w:rPr>
              <w:t xml:space="preserve"> до нашей цифровой эпохи) и на фоне разных исторических событий, включая Реформацию, революцию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Франции и Вторую мировую войну.</w:t>
            </w:r>
            <w:proofErr w:type="gramEnd"/>
          </w:p>
        </w:tc>
      </w:tr>
    </w:tbl>
    <w:p w:rsidR="00045A69" w:rsidRPr="0082598A" w:rsidRDefault="00045A69" w:rsidP="00045A69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0" w:name="_Toc118108486"/>
      <w:r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lastRenderedPageBreak/>
        <w:t>БИБЛИОТЕЧНОЕ ДЕЛО</w:t>
      </w:r>
      <w:bookmarkEnd w:id="10"/>
    </w:p>
    <w:tbl>
      <w:tblPr>
        <w:tblW w:w="10514" w:type="dxa"/>
        <w:jc w:val="center"/>
        <w:tblLayout w:type="fixed"/>
        <w:tblLook w:val="0000" w:firstRow="0" w:lastRow="0" w:firstColumn="0" w:lastColumn="0" w:noHBand="0" w:noVBand="0"/>
      </w:tblPr>
      <w:tblGrid>
        <w:gridCol w:w="439"/>
        <w:gridCol w:w="1701"/>
        <w:gridCol w:w="8374"/>
      </w:tblGrid>
      <w:tr w:rsidR="00045A69" w:rsidRPr="0039403E" w:rsidTr="0039403E">
        <w:trPr>
          <w:jc w:val="center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39403E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39403E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39403E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9403E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78.33</w:t>
            </w:r>
          </w:p>
          <w:p w:rsidR="00045A69" w:rsidRPr="0039403E" w:rsidRDefault="00C73F50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D508D" wp14:editId="14AE20FA">
                  <wp:extent cx="1008983" cy="1289050"/>
                  <wp:effectExtent l="0" t="0" r="1270" b="6350"/>
                  <wp:docPr id="4" name="Рисунок 4" descr="Кэмпбелл, Прайс - Книги. Всемирная история библиоте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эмпбелл, Прайс - Книги. Всемирная история библиоте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50" cy="128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403E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374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39403E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9403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Кэмпбелл</w:t>
            </w:r>
            <w:proofErr w:type="spellEnd"/>
            <w:r w:rsidRPr="0039403E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Джеймс.</w:t>
            </w:r>
            <w:r w:rsid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Книги. Всемирная история библиотек</w:t>
            </w:r>
            <w:proofErr w:type="gramStart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содержит 299 иллюстраций / Джеймс </w:t>
            </w:r>
            <w:proofErr w:type="spellStart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Кэмпбелл</w:t>
            </w:r>
            <w:proofErr w:type="spellEnd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Уилл</w:t>
            </w:r>
            <w:proofErr w:type="spellEnd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Прайс ; перевод с английского Ирины Матвеевой. - Москва</w:t>
            </w:r>
            <w:proofErr w:type="gramStart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Манн, Иванов и Фербер, 2022. - 327 с.</w:t>
            </w:r>
            <w:proofErr w:type="gramStart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</w:t>
            </w:r>
            <w:proofErr w:type="spellEnd"/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ил. - (Подарочные издания МИФ).</w:t>
            </w:r>
            <w:r w:rsid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ЦРДБ(1)</w:t>
            </w:r>
          </w:p>
          <w:p w:rsidR="00045A69" w:rsidRPr="0039403E" w:rsidRDefault="0039403E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</w:t>
            </w:r>
            <w:r w:rsidR="00045A69"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Самая известная и полная книга, рассказывающая историю библиотек как архитектурных объектов по всему миру. Богато иллюстрированный рассказ о возникновении и развитии книг от начала письменности и до наших дней. В какой-то момент слово «библиотека» стало означать не только сами книги, но и здания, где они находятся. Историк архитектуры Джеймс </w:t>
            </w:r>
            <w:proofErr w:type="spellStart"/>
            <w:r w:rsidR="00045A69"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Кэмпбелл</w:t>
            </w:r>
            <w:proofErr w:type="spellEnd"/>
            <w:r w:rsidR="00045A69"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один из ведущих мировых фотографов интерьеров и архитектуры </w:t>
            </w:r>
            <w:proofErr w:type="spellStart"/>
            <w:r w:rsidR="00045A69"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Уилл</w:t>
            </w:r>
            <w:proofErr w:type="spellEnd"/>
            <w:r w:rsidR="00045A69" w:rsidRPr="0039403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Прайс объездили весь земной шар и отсняли 82 знаковых библиотек мира. Им удалось составить глубокое, но простое и увлекательное описание, а безукоризненные с технической точки зрения фотографии завораживают своей ясностью и атмосферой.</w:t>
            </w:r>
          </w:p>
        </w:tc>
      </w:tr>
    </w:tbl>
    <w:p w:rsidR="0091641D" w:rsidRDefault="00524814" w:rsidP="009B71BE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</w:pPr>
      <w:bookmarkStart w:id="11" w:name="_Toc118108487"/>
      <w:r w:rsidRPr="0082598A"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t>ЛИТЕРАТУРОВЕДЕНИЕ</w:t>
      </w:r>
      <w:bookmarkEnd w:id="11"/>
    </w:p>
    <w:tbl>
      <w:tblPr>
        <w:tblW w:w="0" w:type="auto"/>
        <w:jc w:val="center"/>
        <w:tblInd w:w="-596" w:type="dxa"/>
        <w:tblLayout w:type="fixed"/>
        <w:tblLook w:val="0000" w:firstRow="0" w:lastRow="0" w:firstColumn="0" w:lastColumn="0" w:noHBand="0" w:noVBand="0"/>
      </w:tblPr>
      <w:tblGrid>
        <w:gridCol w:w="426"/>
        <w:gridCol w:w="1871"/>
        <w:gridCol w:w="8134"/>
      </w:tblGrid>
      <w:tr w:rsidR="00045A69" w:rsidRPr="00C73F50" w:rsidTr="00C73F50">
        <w:trPr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C73F50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C73F5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C73F50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73F5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83.3(2Рос=Рус)6</w:t>
            </w:r>
          </w:p>
          <w:p w:rsidR="00045A69" w:rsidRPr="00C73F50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73F5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Л 64</w:t>
            </w:r>
          </w:p>
          <w:p w:rsidR="00045A69" w:rsidRPr="00C73F50" w:rsidRDefault="00C73F50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FC05A9" wp14:editId="78DC1FD3">
                  <wp:extent cx="1104361" cy="1620000"/>
                  <wp:effectExtent l="0" t="0" r="635" b="0"/>
                  <wp:docPr id="5" name="Рисунок 5" descr="Литературная матрица.   ХХ век. Учебник, написанный писателям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тературная матрица.   ХХ век. Учебник, написанный писателям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6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C73F50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73F5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Литературная матрица</w:t>
            </w:r>
            <w:proofErr w:type="gramStart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учебник, написанный писателями XX век : сборник / идея, предисловие Вадима </w:t>
            </w:r>
            <w:proofErr w:type="spellStart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Левенталя</w:t>
            </w:r>
            <w:proofErr w:type="spellEnd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составители: Вадим </w:t>
            </w:r>
            <w:proofErr w:type="spellStart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Левенталь</w:t>
            </w:r>
            <w:proofErr w:type="spellEnd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Светлана Друговейко-Должанская, Павел </w:t>
            </w:r>
            <w:proofErr w:type="spellStart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Крусанов</w:t>
            </w:r>
            <w:proofErr w:type="spellEnd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Санкт-Петербург, 2021. - 717 с.</w:t>
            </w:r>
            <w:r w:rsid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Б8(1)</w:t>
            </w:r>
          </w:p>
          <w:p w:rsidR="00045A69" w:rsidRDefault="00C73F50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</w:t>
            </w:r>
            <w:r w:rsidR="00045A69" w:rsidRPr="00C73F5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045A69"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«Литературная матрица» – книга о классической русской литературе, написанная звездами литературы современной. Современные писатели – от Владимира </w:t>
            </w:r>
            <w:proofErr w:type="spellStart"/>
            <w:r w:rsidR="00045A69"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Шарова</w:t>
            </w:r>
            <w:proofErr w:type="spellEnd"/>
            <w:r w:rsidR="00045A69"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Андрея </w:t>
            </w:r>
            <w:proofErr w:type="spellStart"/>
            <w:r w:rsidR="00045A69"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Рубанова</w:t>
            </w:r>
            <w:proofErr w:type="spellEnd"/>
            <w:r w:rsidR="00045A69"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до Аллы Горбуновой и Ксении </w:t>
            </w:r>
            <w:proofErr w:type="spellStart"/>
            <w:r w:rsidR="00045A69"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Букши</w:t>
            </w:r>
            <w:proofErr w:type="spellEnd"/>
            <w:r w:rsidR="00045A69"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– пишут о классиках, чьи произведения входят в школьную программу, – от Грибоедова до Толстого и от Чехова до Солженицына. Старшеклассник, студент, да и любой читатель, интересующийся как классической, так и современной русской литературой, найдет в этой книге огромный материал для размышлений, вдохновения и пересмотра привычных оценок классики.  Настоящий том посвящен русской литературе XX века.</w:t>
            </w:r>
          </w:p>
          <w:p w:rsidR="004641C7" w:rsidRPr="00C73F50" w:rsidRDefault="004641C7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5A69" w:rsidRPr="00C73F50" w:rsidTr="00C73F50">
        <w:trPr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C73F50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C73F5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C73F50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73F50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83.3(2Рос=Рус)1-8</w:t>
            </w:r>
          </w:p>
          <w:p w:rsidR="00045A69" w:rsidRPr="00C73F50" w:rsidRDefault="009C773F" w:rsidP="009C7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56569D" wp14:editId="3A730EA4">
                  <wp:extent cx="1044727" cy="1620000"/>
                  <wp:effectExtent l="0" t="0" r="3175" b="0"/>
                  <wp:docPr id="7" name="Рисунок 7" descr="Неизвестный М.Е. Салтыков (Н. Щедрин). Воспоминания. Письма. Стих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известный М.Е. Салтыков (Н. Щедрин). Воспоминания. Письма. Стих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72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4" w:type="dxa"/>
            <w:tcBorders>
              <w:top w:val="nil"/>
              <w:left w:val="nil"/>
              <w:bottom w:val="nil"/>
              <w:right w:val="nil"/>
            </w:tcBorders>
          </w:tcPr>
          <w:p w:rsid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73F50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Неизвестный М. Е.</w:t>
            </w:r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Салтыков (Н. Щедрин)</w:t>
            </w:r>
            <w:proofErr w:type="gramStart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воспоминания : письма : стихи / составление, подготовка текста, комментарии Е. Н. Строгановой. - Москва</w:t>
            </w:r>
            <w:proofErr w:type="gramStart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Даръ</w:t>
            </w:r>
            <w:proofErr w:type="spellEnd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- 459 с. : ил</w:t>
            </w:r>
            <w:proofErr w:type="gramStart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фот. - (Русская культура). </w:t>
            </w:r>
          </w:p>
          <w:p w:rsidR="00045A69" w:rsidRPr="00C73F50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Экземпляры:  </w:t>
            </w:r>
            <w:proofErr w:type="spellStart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(2), Б8(1)</w:t>
            </w:r>
          </w:p>
          <w:p w:rsidR="00045A69" w:rsidRDefault="009C773F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</w:t>
            </w:r>
            <w:r w:rsidR="00045A69" w:rsidRPr="00C73F5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Опубликованные в этой книге тексты - эпистолярные фрагменты из "мушкетерских" посланий самого писателя, малоизвестные воспоминания современников о нем, прозаические и стихотворные отклики на его смерть - дают представление о Салтыкове не только как о гениальном художнике, общественно значимой личности, но и как о частном человеке. В приложении помещены статьи, посвященные членам семьи-писателя и его внукам.  </w:t>
            </w:r>
          </w:p>
          <w:p w:rsidR="004641C7" w:rsidRPr="00C73F50" w:rsidRDefault="004641C7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1712F" w:rsidRDefault="003B16DC" w:rsidP="003B16DC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</w:pPr>
      <w:bookmarkStart w:id="12" w:name="_Toc118108488"/>
      <w:r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lastRenderedPageBreak/>
        <w:t>ИСКУССТВО</w:t>
      </w:r>
      <w:bookmarkEnd w:id="12"/>
    </w:p>
    <w:tbl>
      <w:tblPr>
        <w:tblW w:w="10432" w:type="dxa"/>
        <w:jc w:val="center"/>
        <w:tblLayout w:type="fixed"/>
        <w:tblLook w:val="0000" w:firstRow="0" w:lastRow="0" w:firstColumn="0" w:lastColumn="0" w:noHBand="0" w:noVBand="0"/>
      </w:tblPr>
      <w:tblGrid>
        <w:gridCol w:w="398"/>
        <w:gridCol w:w="1985"/>
        <w:gridCol w:w="8049"/>
      </w:tblGrid>
      <w:tr w:rsidR="00045A69" w:rsidRPr="009C773F" w:rsidTr="009C773F">
        <w:trPr>
          <w:jc w:val="center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1.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85.113(2СПб)</w:t>
            </w:r>
          </w:p>
          <w:p w:rsidR="00045A69" w:rsidRPr="009C773F" w:rsidRDefault="009C773F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F24769" wp14:editId="37AA52E6">
                  <wp:extent cx="1181100" cy="1432952"/>
                  <wp:effectExtent l="0" t="0" r="0" b="0"/>
                  <wp:docPr id="8" name="Рисунок 8" descr="Татьяна Ерова - Архитектурная азбука Петербурга. От акротерия до яблока. история города в 100 элемента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тьяна Ерова - Архитектурная азбука Петербурга. От акротерия до яблока. история города в 100 элемента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70" cy="143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773F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049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Ерова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Татьяна Александровна.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Архитектурная азбука Петербурга: от акротерия до яблока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история города в 100 элементах / Татьяна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Ерова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Бомбора</w:t>
            </w:r>
            <w:proofErr w:type="spellEnd"/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Эксмо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2022. - 284 с.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ил.</w:t>
            </w:r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Б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ЦРДБ(1).</w:t>
            </w:r>
          </w:p>
          <w:p w:rsidR="009C773F" w:rsidRPr="009C773F" w:rsidRDefault="006D093D" w:rsidP="009C7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="009C773F"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 книге "Архитектурная азбука Петербурга" автор последовательно, от акротерия до яблока, разбирает термины, течения и стили на примере дворцов, доходных домов и мостов города.</w:t>
            </w:r>
          </w:p>
          <w:p w:rsidR="009C773F" w:rsidRPr="009C773F" w:rsidRDefault="009C773F" w:rsidP="009C7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каких домах Петербурга есть бусы, а на каких - серёжки?</w:t>
            </w:r>
          </w:p>
          <w:p w:rsidR="009C773F" w:rsidRPr="009C773F" w:rsidRDefault="009C773F" w:rsidP="009C7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Чем отличается шея от барабана, а кошка - от корабля?</w:t>
            </w:r>
          </w:p>
          <w:p w:rsidR="009C773F" w:rsidRPr="009C773F" w:rsidRDefault="009C773F" w:rsidP="009C7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Где можно встретить одинокого атланта?</w:t>
            </w:r>
          </w:p>
          <w:p w:rsidR="009C773F" w:rsidRPr="009C773F" w:rsidRDefault="009C773F" w:rsidP="009C7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 зачем петербургским домам столько ложных окон?</w:t>
            </w:r>
          </w:p>
          <w:p w:rsidR="009C773F" w:rsidRPr="009C773F" w:rsidRDefault="009C773F" w:rsidP="009C7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Каждая мини-статья объясняет значение термина или раскрывает основные признаки архитектурных стилей на примере знаменитых...</w:t>
            </w:r>
          </w:p>
          <w:p w:rsidR="00045A69" w:rsidRPr="009C773F" w:rsidRDefault="00045A69" w:rsidP="009C77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5A69" w:rsidRPr="009C773F" w:rsidTr="009C773F">
        <w:trPr>
          <w:jc w:val="center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2.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85.113(3)</w:t>
            </w:r>
          </w:p>
          <w:p w:rsidR="00045A69" w:rsidRPr="009C773F" w:rsidRDefault="006D093D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9D890" wp14:editId="098BA410">
                  <wp:extent cx="1081054" cy="1657350"/>
                  <wp:effectExtent l="0" t="0" r="5080" b="0"/>
                  <wp:docPr id="9" name="Рисунок 9" descr="Кидсон, Мюррей, Томпсон - История английской архитектур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идсон, Мюррей, Томпсон - История английской архитектур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83" cy="166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773F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049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Кидсон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, Питер.</w:t>
            </w:r>
            <w:r w:rsid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История английской архитектуры = A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history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english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architecture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/ Питер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Кидсон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Питер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Мюррей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Пол Томпсон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перевод с английского Л. А.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Игоревского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Москва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Центрполиграф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2022. - 380, [2] с. : ил., рис.</w:t>
            </w:r>
            <w:r w:rsid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045A69" w:rsidRPr="009C773F" w:rsidRDefault="009C773F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</w:t>
            </w:r>
            <w:r w:rsidR="00045A69"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 книге подробно изложена история английской архитектуры со времен построек V—VI веков до второй половины XX века. Авторы рассказывают о создании церковных и светских зданий, особое </w:t>
            </w:r>
            <w:proofErr w:type="gramStart"/>
            <w:r w:rsidR="00045A69"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внимание</w:t>
            </w:r>
            <w:proofErr w:type="gramEnd"/>
            <w:r w:rsidR="00045A69"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уделяя описанию архитектурных деталей. Издание содержит много иллюстраций, редких фотографий, снабжено планами и реконструкциями древних сооружений.</w:t>
            </w:r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45A69" w:rsidRPr="009C773F" w:rsidTr="009C773F">
        <w:trPr>
          <w:jc w:val="center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3.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85.126</w:t>
            </w:r>
          </w:p>
          <w:p w:rsidR="00045A69" w:rsidRPr="009C773F" w:rsidRDefault="006D093D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839A4" wp14:editId="0591CCD1">
                  <wp:extent cx="1129846" cy="1620000"/>
                  <wp:effectExtent l="0" t="0" r="0" b="0"/>
                  <wp:docPr id="10" name="Рисунок 10" descr="Конец моды. Одежда и костюм в эпоху глобализаци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ец моды. Одежда и костюм в эпоху глобализаци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4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49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Конец моды. Одежда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костюм в эпоху глобализации =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end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fashion</w:t>
            </w:r>
            <w:proofErr w:type="spellEnd"/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clothing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and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dress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in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age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of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globalization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/ под редакцией Адама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Гечи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и Вики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Караминас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 перевод с английского Т.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Пирусской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[2-е изд.]. - Москва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Новое литературное обозрение, 2021. - 286 с. : ил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; [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8] л. ил. - (Библиотека журнала "Теория моды" / сост. О. Вайнштейн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ред. Л.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Алябьева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). </w:t>
            </w:r>
            <w:r w:rsidR="006D09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Экземпляры: всего:2 -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Аннотация: 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 центре внимания авторов - взаимодействие моды с современными индустриями (искусством, цифровыми технологиями, экономикой), а также с важнейшими проблемами сегодняшнего дня (глобализацией, экологией, мемориальной политикой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).</w:t>
            </w:r>
            <w:proofErr w:type="gramEnd"/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45A69" w:rsidRPr="009C773F" w:rsidTr="009C773F">
        <w:trPr>
          <w:jc w:val="center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4.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85.31</w:t>
            </w:r>
          </w:p>
          <w:p w:rsidR="00045A69" w:rsidRPr="009C773F" w:rsidRDefault="006D093D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876243" wp14:editId="5C1C7784">
                  <wp:extent cx="1103016" cy="1620000"/>
                  <wp:effectExtent l="0" t="0" r="1905" b="0"/>
                  <wp:docPr id="17" name="Рисунок 17" descr="На музыке. Наука о человеческой одержимости звук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 музыке. Наука о человеческой одержимости звук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01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9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Левитин,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Дэниел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 музыке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наука о человеческой одержимости звуком /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Дэниел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Левитин ; перевод с английского: Анна Попова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научные редакторы: Ольга Ивашкина, Ксения Торопова. - Москва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Альпина нон-фикшн, 2022. - 427, [1] с. - (Думай по-своему). -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Пер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.и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зд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.: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This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is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your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brain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music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Levitin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Daniel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J. -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New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York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2006</w:t>
            </w:r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</w:t>
            </w:r>
          </w:p>
          <w:p w:rsidR="00045A69" w:rsidRDefault="006D093D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045A69"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Автор исследует связь между музыкой - ее исполнением, сочинением, тем, как мы ее слушаем, тем, что нам в ней нравится, - и человеческим мозгом. Вступая в диалог с выдающимися мыслителями, которые утверждают, что музыка не более чем эволюционная случайность, Левитин заявляет, что она фундаментальное свойство нашего вида. На протяжении большей части человеческой истории во всем мире </w:t>
            </w:r>
            <w:proofErr w:type="gramStart"/>
            <w:r w:rsidR="00045A69"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сочинять и исполнять музыку было</w:t>
            </w:r>
            <w:proofErr w:type="gramEnd"/>
            <w:r w:rsidR="00045A69"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столь же естественно, как дышать и ходить, и в этом участвовали все.</w:t>
            </w:r>
          </w:p>
          <w:p w:rsidR="004641C7" w:rsidRDefault="004641C7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641C7" w:rsidRPr="009C773F" w:rsidRDefault="004641C7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45A69" w:rsidRPr="009C773F" w:rsidTr="009C773F">
        <w:trPr>
          <w:jc w:val="center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5.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85.335</w:t>
            </w:r>
          </w:p>
          <w:p w:rsidR="00045A69" w:rsidRPr="009C773F" w:rsidRDefault="006D093D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9F83F0" wp14:editId="2CA7769C">
                  <wp:extent cx="1077298" cy="1828800"/>
                  <wp:effectExtent l="0" t="0" r="8890" b="0"/>
                  <wp:docPr id="18" name="Рисунок 18" descr="Сергей Лифарь - Дягилев и с Дягилевы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Лифарь - Дягилев и с Дягилевы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333" cy="183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773F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049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Лифарь, Сергей Михайлович.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Дягилев и с Дягилевым / Сергей Лифарь. - Москва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Книжный Клуб 36.6, 2022. - 556, [3] с. : ил.,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портр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[12] л. :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ил.</w:t>
            </w:r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чз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</w:t>
            </w:r>
          </w:p>
          <w:p w:rsidR="00045A69" w:rsidRPr="009C773F" w:rsidRDefault="006D093D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</w:t>
            </w:r>
            <w:r w:rsidR="00045A69"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Сергей Михайлович Лифарь - танцовщик, хореограф и исследователь балетного театра. Книга состоит из двух частей. Первая - "Дягилев" - это увлекательная биография великого реформатора русского искусства - вдохновителя и организатора творческого объединения и журнала "Мир искусства", художественных выставок и концертов русской музыки, создателя существовавшей в 1909-1929 годах антрепризы "Русский балет".  Вторая часть - "С Дягилевым" - это откровенные и глубокие воспоминания Лифаря об их личных отношениях, длившихся с 1923 года (когда юный танцовщик вступил в его труппу) до последнего дня жизни Дягилева</w:t>
            </w:r>
            <w:proofErr w:type="gramStart"/>
            <w:r w:rsidR="00045A69"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45A69" w:rsidRPr="009C773F" w:rsidTr="009C773F">
        <w:trPr>
          <w:jc w:val="center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6.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85.335.42</w:t>
            </w:r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М 17</w:t>
            </w:r>
            <w:r w:rsidR="006D093D">
              <w:rPr>
                <w:noProof/>
                <w:lang w:eastAsia="ru-RU"/>
              </w:rPr>
              <w:t xml:space="preserve"> </w:t>
            </w:r>
            <w:r w:rsidR="006D093D">
              <w:rPr>
                <w:noProof/>
                <w:lang w:eastAsia="ru-RU"/>
              </w:rPr>
              <w:drawing>
                <wp:inline distT="0" distB="0" distL="0" distR="0" wp14:anchorId="07926F09" wp14:editId="6618F9A3">
                  <wp:extent cx="1070814" cy="1620000"/>
                  <wp:effectExtent l="0" t="0" r="0" b="0"/>
                  <wp:docPr id="30" name="Рисунок 30" descr="Екатерина Максимова - Мадам &quot;Нет&quot;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катерина Максимова - Мадам &quot;Нет&quot;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81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9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Максимова, Екатерина Сергеевна.</w:t>
            </w:r>
            <w:r w:rsidR="006D09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Мадам "нет"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[мемуары] / Екатерина Максимова ; [предисловие Владимира Васильева]. - Москва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ОГИЗ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АСТ, 2022. - 351 с.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[16] л. ил. - (Большой балет)</w:t>
            </w:r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Б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Б9(1)</w:t>
            </w:r>
          </w:p>
          <w:p w:rsidR="00045A69" w:rsidRPr="009C773F" w:rsidRDefault="006D093D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</w:t>
            </w:r>
            <w:r w:rsidR="00045A69"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Мемуары выдающейся русской балерины, народной артистки СССР, лауреата Государственных премий СССР, РСФСР, многих международных премий, профессора Екатерины Максимовой. В своих воспоминаниях она впервые рассказала о малоизвестных эпизодах жизни, о родных, о впечатлениях детства, о работе в Большом театре. Книга иллюстрирована редкими фотографиями из личного архива Максимовой и Васильева, из частных коллекций, работами фотохудожников, в течение многих лет следивших за творчеством великой балерины</w:t>
            </w:r>
            <w:proofErr w:type="gramStart"/>
            <w:r w:rsidR="00045A69"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45A69" w:rsidRPr="009C773F" w:rsidTr="009C773F">
        <w:trPr>
          <w:jc w:val="center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7.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85.313(2)6</w:t>
            </w:r>
          </w:p>
          <w:p w:rsidR="00045A69" w:rsidRPr="009C773F" w:rsidRDefault="006D093D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2756F9" wp14:editId="49A1F775">
                  <wp:extent cx="1213884" cy="1620000"/>
                  <wp:effectExtent l="0" t="0" r="5715" b="0"/>
                  <wp:docPr id="31" name="Рисунок 31" descr="Дмитрий Минченок - Красный Моцар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митрий Минченок - Красный Моцар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88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049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Минченок, Дмитрий Анатольевич.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Красный Моцарт / Дмитрий Минченок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предисловие Е. И. Дунаевского ; послесловие М. И. Дунаевского. - Москва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Молодая гвардия, 2022. - 441, [1] с. -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Библиогр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.: с. 441-442</w:t>
            </w:r>
            <w:r w:rsidR="006D093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            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всего:2 -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4257C4" w:rsidRPr="004257C4" w:rsidRDefault="004257C4" w:rsidP="004257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Исаак Дунаевский — символ советской эпохи, создатель «советского Бродвея», сумевший из горнила эпохи индустриализации выковать нежнейшие вальсы и </w:t>
            </w:r>
            <w:proofErr w:type="spellStart"/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хитовые</w:t>
            </w:r>
            <w:proofErr w:type="spellEnd"/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марши: «Широка страна моя родная», «Дорогая моя столица», песни из «Веселых ребят». В реальности жизнь успешного композитора далека от советских штампов и полна неожиданных поворотов. За ширмой веселости скрывался мужчина, страдающий от любви одновременно к двум, а иногда и к трем женщинам; в книге впервые публикуются его тайные письма.</w:t>
            </w:r>
          </w:p>
          <w:p w:rsidR="00045A69" w:rsidRPr="009C773F" w:rsidRDefault="00045A69" w:rsidP="004257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5A69" w:rsidRPr="009C773F" w:rsidTr="009C773F">
        <w:trPr>
          <w:jc w:val="center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8.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85.374.3(2)</w:t>
            </w:r>
          </w:p>
          <w:p w:rsidR="00045A69" w:rsidRPr="009C773F" w:rsidRDefault="004257C4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6CA95D" wp14:editId="19A34CC6">
                  <wp:extent cx="1070814" cy="1620000"/>
                  <wp:effectExtent l="0" t="0" r="0" b="0"/>
                  <wp:docPr id="32" name="Рисунок 32" descr="Нонна Мордюкова - Не плачь, казачка!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онна Мордюкова - Не плачь, казачка!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81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9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Мордюкова, Нонна Викторовна.</w:t>
            </w:r>
            <w:r w:rsid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Не плачь, казачка! / Нонна Мордюкова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предисловие Людмилы Мордюковой ; послесловия Татьяны Мордюковой и Наталии Катаевой. - Москва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Времена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АСТ, 2022. - 397 с. ; [8] л. ил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портр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 - (Зеркало памяти)</w:t>
            </w:r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Б8(1), Б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4257C4" w:rsidRPr="004257C4" w:rsidRDefault="004257C4" w:rsidP="004257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К</w:t>
            </w:r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нига – веселая, светлая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 грустная одновременно, </w:t>
            </w:r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 детстве и юности, о творческой и личной жизни, о любимых фильмах и о простых русских людях, у которых актриса черпала духовные и душевные силы. Читатель встретится здесь и со знаменитостями кинематографа: С. Герасимовым, В. Тихоновым, С. Бондарчуком, В. Шукшиным, Г. Чухраем, Н. Михалковым… И конечно, удивится легкому повествованию и сочному языку Н. Мордюковой, которая слыла замечательной рассказчицей.</w:t>
            </w:r>
          </w:p>
          <w:p w:rsidR="00045A69" w:rsidRPr="009C773F" w:rsidRDefault="00045A69" w:rsidP="004257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45A69" w:rsidRPr="009C773F" w:rsidTr="009C773F">
        <w:trPr>
          <w:jc w:val="center"/>
        </w:trPr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9.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85.35-8</w:t>
            </w:r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Н 65</w:t>
            </w:r>
            <w:r w:rsidR="004257C4">
              <w:rPr>
                <w:noProof/>
                <w:lang w:eastAsia="ru-RU"/>
              </w:rPr>
              <w:t xml:space="preserve"> </w:t>
            </w:r>
            <w:r w:rsidR="004257C4">
              <w:rPr>
                <w:noProof/>
                <w:lang w:eastAsia="ru-RU"/>
              </w:rPr>
              <w:lastRenderedPageBreak/>
              <w:drawing>
                <wp:inline distT="0" distB="0" distL="0" distR="0" wp14:anchorId="0E9BD963" wp14:editId="21AEF8B0">
                  <wp:extent cx="1070814" cy="1620000"/>
                  <wp:effectExtent l="0" t="0" r="0" b="0"/>
                  <wp:docPr id="33" name="Рисунок 33" descr="Юрий Никулин - Счастье - это просто. Несерьезные серьезные письма.1960-1972 год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Юрий Никулин - Счастье - это просто. Несерьезные серьезные письма.1960-1972 год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81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57C4" w:rsidRPr="009C773F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049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Никулин, Юрий Владимирович.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Счастье - это просто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несерьезные серьезные письма : 1960-1972 годы / Юрий Никулин ; предисловие Максима Никулина. - Москва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АСТ, 2022. - 252, [3] с. ; [12] л. ил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., </w:t>
            </w:r>
            <w:proofErr w:type="spellStart"/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цв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ил. - </w:t>
            </w: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lastRenderedPageBreak/>
              <w:t>(История в лицах и эпохах)</w:t>
            </w:r>
          </w:p>
          <w:p w:rsidR="00045A69" w:rsidRPr="009C773F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всего:3 - </w:t>
            </w:r>
            <w:proofErr w:type="spell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</w:t>
            </w:r>
            <w:proofErr w:type="gramStart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  <w:proofErr w:type="gramEnd"/>
            <w:r w:rsidRPr="009C77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(1).</w:t>
            </w:r>
          </w:p>
          <w:p w:rsidR="00045A69" w:rsidRPr="009C773F" w:rsidRDefault="004257C4" w:rsidP="004257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Настоящая книга - трогательные и очень подробные письма артиста к матери - Лидии Николаевне, которые издаются впервые. Их география обширна - Америка, Канада, Австралия, Франция и другие страны, - и всюду Ю. Никулин вспоминал о доме и родных людях, что придавало ему сил и дарило вдохновение.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Серьезные, слегка ироничные, в меру нежные, а порой и хлесткие, эти письма, словно звенья одной цепи, соединенные друг с другом, рассказывают, о чем думал, что чувствовал, где был и что делал всеми любимый артист Юри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й Никулин в свои "золотые годы"</w:t>
            </w:r>
          </w:p>
        </w:tc>
      </w:tr>
    </w:tbl>
    <w:p w:rsidR="000F1B48" w:rsidRPr="0082598A" w:rsidRDefault="000F1B48" w:rsidP="009B71BE">
      <w:pPr>
        <w:pStyle w:val="1"/>
        <w:spacing w:before="120" w:after="120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  <w:lang w:eastAsia="ru-RU"/>
        </w:rPr>
      </w:pPr>
      <w:bookmarkStart w:id="13" w:name="_Toc118108489"/>
      <w:r w:rsidRPr="0082598A">
        <w:rPr>
          <w:rFonts w:ascii="Times New Roman" w:eastAsiaTheme="minorEastAsia" w:hAnsi="Times New Roman" w:cs="Times New Roman"/>
          <w:color w:val="auto"/>
          <w:sz w:val="24"/>
          <w:szCs w:val="24"/>
          <w:lang w:eastAsia="ru-RU"/>
        </w:rPr>
        <w:lastRenderedPageBreak/>
        <w:t>ПСИХОЛОГИЯ</w:t>
      </w:r>
      <w:bookmarkEnd w:id="13"/>
    </w:p>
    <w:tbl>
      <w:tblPr>
        <w:tblW w:w="10514" w:type="dxa"/>
        <w:jc w:val="center"/>
        <w:tblLayout w:type="fixed"/>
        <w:tblLook w:val="0000" w:firstRow="0" w:lastRow="0" w:firstColumn="0" w:lastColumn="0" w:noHBand="0" w:noVBand="0"/>
      </w:tblPr>
      <w:tblGrid>
        <w:gridCol w:w="439"/>
        <w:gridCol w:w="1985"/>
        <w:gridCol w:w="8090"/>
      </w:tblGrid>
      <w:tr w:rsidR="00045A69" w:rsidRPr="004257C4" w:rsidTr="004257C4">
        <w:trPr>
          <w:jc w:val="center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4257C4" w:rsidRDefault="004257C4" w:rsidP="00045A6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  <w:r w:rsidR="00045A69" w:rsidRPr="004257C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.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4257C4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257C4">
              <w:rPr>
                <w:rFonts w:ascii="Times New Roman" w:eastAsiaTheme="minorEastAsia" w:hAnsi="Times New Roman" w:cs="Times New Roman"/>
                <w:b/>
                <w:bCs/>
                <w:sz w:val="16"/>
                <w:szCs w:val="16"/>
                <w:lang w:eastAsia="ru-RU"/>
              </w:rPr>
              <w:t>88.53</w:t>
            </w:r>
          </w:p>
          <w:p w:rsidR="00045A69" w:rsidRPr="004257C4" w:rsidRDefault="00B61395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94B52" wp14:editId="42D87E94">
                  <wp:extent cx="6350" cy="6350"/>
                  <wp:effectExtent l="0" t="0" r="0" b="0"/>
                  <wp:docPr id="34" name="Рисунок 34" descr="Всё хреново облож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сё хреново облож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57C4">
              <w:rPr>
                <w:rFonts w:ascii="Times New Roman" w:eastAsiaTheme="minorEastAsia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82991FC" wp14:editId="7F8FAF6E">
                  <wp:extent cx="1130300" cy="1579969"/>
                  <wp:effectExtent l="0" t="0" r="0" b="1270"/>
                  <wp:docPr id="35" name="Рисунок 35" descr="https://alpinabook.ru/resize/1230x1800/upload/iblock/452/452f33ed8c80cd7d71adf11d84f14d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lpinabook.ru/resize/1230x1800/upload/iblock/452/452f33ed8c80cd7d71adf11d84f14d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38" cy="158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0" w:type="dxa"/>
            <w:tcBorders>
              <w:top w:val="nil"/>
              <w:left w:val="nil"/>
              <w:bottom w:val="nil"/>
              <w:right w:val="nil"/>
            </w:tcBorders>
          </w:tcPr>
          <w:p w:rsidR="00045A69" w:rsidRPr="004257C4" w:rsidRDefault="00045A69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257C4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Мэнсон, Марк.</w:t>
            </w:r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Все хреново</w:t>
            </w:r>
            <w:proofErr w:type="gramStart"/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книга о надежде / Марк Мэнсон ; перевод с английского Ксении Артамоновой ; редактор Ирина Зубкова. - Москва</w:t>
            </w:r>
            <w:proofErr w:type="gramStart"/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Альпина </w:t>
            </w:r>
            <w:proofErr w:type="spellStart"/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Паблишер</w:t>
            </w:r>
            <w:proofErr w:type="spellEnd"/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2021. - 318</w:t>
            </w:r>
            <w:r w:rsid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с. - (Мировой бестселлер).             </w:t>
            </w:r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Экземпляры: </w:t>
            </w:r>
            <w:proofErr w:type="spellStart"/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аб</w:t>
            </w:r>
            <w:proofErr w:type="spellEnd"/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</w:t>
            </w:r>
            <w:proofErr w:type="gramStart"/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(1), Б3(1), Б7(1), Б8(1)</w:t>
            </w:r>
          </w:p>
          <w:p w:rsidR="00045A69" w:rsidRPr="004257C4" w:rsidRDefault="004257C4" w:rsidP="00045A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045A69"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Рассказывается о кризисе надежды, о бесполезности веры в справедливый мир и о том, что качество нашей жизни определяется качеством нашей личности, а не тем, какими благами или невзгодами осыпает нас мир. Опираясь на мудрость Ницше и Канта, Платона и Тома </w:t>
            </w:r>
            <w:proofErr w:type="spellStart"/>
            <w:r w:rsidR="00045A69"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Уэйтса</w:t>
            </w:r>
            <w:proofErr w:type="spellEnd"/>
            <w:r w:rsidR="00045A69" w:rsidRPr="004257C4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автор поможет вам выработать трезвый взгляд на все, что вас окружает.</w:t>
            </w:r>
          </w:p>
        </w:tc>
      </w:tr>
    </w:tbl>
    <w:p w:rsidR="000F1B48" w:rsidRPr="000F1B48" w:rsidRDefault="000F1B48" w:rsidP="000F1B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0F1B48" w:rsidRPr="000F1B48" w:rsidRDefault="000F1B48" w:rsidP="000F1B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CA79A1" w:rsidRPr="000F1B48" w:rsidRDefault="00CA79A1">
      <w:pPr>
        <w:rPr>
          <w:rFonts w:ascii="Times New Roman" w:hAnsi="Times New Roman" w:cs="Times New Roman"/>
          <w:sz w:val="24"/>
          <w:szCs w:val="24"/>
        </w:rPr>
      </w:pPr>
    </w:p>
    <w:sectPr w:rsidR="00CA79A1" w:rsidRPr="000F1B48" w:rsidSect="00C90800">
      <w:headerReference w:type="default" r:id="rId40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BF7" w:rsidRDefault="00FE0BF7" w:rsidP="00C90800">
      <w:pPr>
        <w:spacing w:after="0" w:line="240" w:lineRule="auto"/>
      </w:pPr>
      <w:r>
        <w:separator/>
      </w:r>
    </w:p>
  </w:endnote>
  <w:endnote w:type="continuationSeparator" w:id="0">
    <w:p w:rsidR="00FE0BF7" w:rsidRDefault="00FE0BF7" w:rsidP="00C90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BF7" w:rsidRDefault="00FE0BF7" w:rsidP="00C90800">
      <w:pPr>
        <w:spacing w:after="0" w:line="240" w:lineRule="auto"/>
      </w:pPr>
      <w:r>
        <w:separator/>
      </w:r>
    </w:p>
  </w:footnote>
  <w:footnote w:type="continuationSeparator" w:id="0">
    <w:p w:rsidR="00FE0BF7" w:rsidRDefault="00FE0BF7" w:rsidP="00C90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0672483"/>
      <w:docPartObj>
        <w:docPartGallery w:val="Page Numbers (Margins)"/>
        <w:docPartUnique/>
      </w:docPartObj>
    </w:sdtPr>
    <w:sdtEndPr/>
    <w:sdtContent>
      <w:p w:rsidR="002E5333" w:rsidRDefault="002E5333">
        <w:pPr>
          <w:pStyle w:val="a3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3DAF6EF6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5333" w:rsidRDefault="002E5333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E7306B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k6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x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CoMWk6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2E5333" w:rsidRDefault="002E5333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E7306B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EF0"/>
    <w:rsid w:val="00011B47"/>
    <w:rsid w:val="00016345"/>
    <w:rsid w:val="000219BA"/>
    <w:rsid w:val="00042A0A"/>
    <w:rsid w:val="00045A69"/>
    <w:rsid w:val="0005799B"/>
    <w:rsid w:val="00067045"/>
    <w:rsid w:val="000840B1"/>
    <w:rsid w:val="000901E3"/>
    <w:rsid w:val="000D2783"/>
    <w:rsid w:val="000E02BB"/>
    <w:rsid w:val="000F1B48"/>
    <w:rsid w:val="000F224E"/>
    <w:rsid w:val="00110751"/>
    <w:rsid w:val="0011113A"/>
    <w:rsid w:val="00136D3D"/>
    <w:rsid w:val="00156822"/>
    <w:rsid w:val="00166EC0"/>
    <w:rsid w:val="001869A3"/>
    <w:rsid w:val="001F1140"/>
    <w:rsid w:val="00264655"/>
    <w:rsid w:val="002A5DB1"/>
    <w:rsid w:val="002E5333"/>
    <w:rsid w:val="003015C4"/>
    <w:rsid w:val="003479E3"/>
    <w:rsid w:val="0039403E"/>
    <w:rsid w:val="003A268D"/>
    <w:rsid w:val="003B16DC"/>
    <w:rsid w:val="003D4B64"/>
    <w:rsid w:val="003F05A7"/>
    <w:rsid w:val="004226E5"/>
    <w:rsid w:val="004257C4"/>
    <w:rsid w:val="00452F19"/>
    <w:rsid w:val="00460BB5"/>
    <w:rsid w:val="004641C7"/>
    <w:rsid w:val="004B23C7"/>
    <w:rsid w:val="004B3411"/>
    <w:rsid w:val="004C69B5"/>
    <w:rsid w:val="004F29F9"/>
    <w:rsid w:val="00515679"/>
    <w:rsid w:val="00524814"/>
    <w:rsid w:val="005377A0"/>
    <w:rsid w:val="00550196"/>
    <w:rsid w:val="005525A6"/>
    <w:rsid w:val="005778B4"/>
    <w:rsid w:val="005919FE"/>
    <w:rsid w:val="00595EE0"/>
    <w:rsid w:val="005A0E2D"/>
    <w:rsid w:val="005B0B76"/>
    <w:rsid w:val="005B558C"/>
    <w:rsid w:val="0061712F"/>
    <w:rsid w:val="00626ACE"/>
    <w:rsid w:val="006318FF"/>
    <w:rsid w:val="00642B90"/>
    <w:rsid w:val="006455DD"/>
    <w:rsid w:val="006601C6"/>
    <w:rsid w:val="006D093D"/>
    <w:rsid w:val="00711276"/>
    <w:rsid w:val="00722D05"/>
    <w:rsid w:val="00746535"/>
    <w:rsid w:val="00766FAF"/>
    <w:rsid w:val="00773D20"/>
    <w:rsid w:val="007C6693"/>
    <w:rsid w:val="007E6B2C"/>
    <w:rsid w:val="0082598A"/>
    <w:rsid w:val="00846EF0"/>
    <w:rsid w:val="00852409"/>
    <w:rsid w:val="00884A53"/>
    <w:rsid w:val="00885051"/>
    <w:rsid w:val="0089085D"/>
    <w:rsid w:val="008E2AE0"/>
    <w:rsid w:val="008F57AF"/>
    <w:rsid w:val="0091641D"/>
    <w:rsid w:val="00921D33"/>
    <w:rsid w:val="00943DB0"/>
    <w:rsid w:val="009B71BE"/>
    <w:rsid w:val="009B7697"/>
    <w:rsid w:val="009B7956"/>
    <w:rsid w:val="009C773F"/>
    <w:rsid w:val="00A06258"/>
    <w:rsid w:val="00A50162"/>
    <w:rsid w:val="00A73159"/>
    <w:rsid w:val="00A847A3"/>
    <w:rsid w:val="00A95E79"/>
    <w:rsid w:val="00AF3B0C"/>
    <w:rsid w:val="00AF5ACC"/>
    <w:rsid w:val="00B0528C"/>
    <w:rsid w:val="00B133C2"/>
    <w:rsid w:val="00B20654"/>
    <w:rsid w:val="00B21436"/>
    <w:rsid w:val="00B61395"/>
    <w:rsid w:val="00B644ED"/>
    <w:rsid w:val="00B651C9"/>
    <w:rsid w:val="00B91F38"/>
    <w:rsid w:val="00B939C0"/>
    <w:rsid w:val="00BA2C65"/>
    <w:rsid w:val="00BD06B3"/>
    <w:rsid w:val="00BF397C"/>
    <w:rsid w:val="00C16F42"/>
    <w:rsid w:val="00C73F50"/>
    <w:rsid w:val="00C824AA"/>
    <w:rsid w:val="00C90800"/>
    <w:rsid w:val="00CA79A1"/>
    <w:rsid w:val="00CD2EFF"/>
    <w:rsid w:val="00CD44C1"/>
    <w:rsid w:val="00CD577A"/>
    <w:rsid w:val="00CE5C81"/>
    <w:rsid w:val="00D12BFC"/>
    <w:rsid w:val="00D20A22"/>
    <w:rsid w:val="00D321F7"/>
    <w:rsid w:val="00D40840"/>
    <w:rsid w:val="00D807E0"/>
    <w:rsid w:val="00D93E50"/>
    <w:rsid w:val="00DA6AA9"/>
    <w:rsid w:val="00E51060"/>
    <w:rsid w:val="00E7306B"/>
    <w:rsid w:val="00EB35B7"/>
    <w:rsid w:val="00EF517D"/>
    <w:rsid w:val="00F35A24"/>
    <w:rsid w:val="00F64614"/>
    <w:rsid w:val="00F73DCE"/>
    <w:rsid w:val="00F82DF9"/>
    <w:rsid w:val="00F84F7C"/>
    <w:rsid w:val="00F86FA4"/>
    <w:rsid w:val="00FD6CF3"/>
    <w:rsid w:val="00FE0BF7"/>
    <w:rsid w:val="00FE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F0"/>
  </w:style>
  <w:style w:type="paragraph" w:styleId="1">
    <w:name w:val="heading 1"/>
    <w:basedOn w:val="a"/>
    <w:next w:val="a"/>
    <w:link w:val="10"/>
    <w:uiPriority w:val="9"/>
    <w:qFormat/>
    <w:rsid w:val="008259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0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0800"/>
  </w:style>
  <w:style w:type="paragraph" w:styleId="a5">
    <w:name w:val="footer"/>
    <w:basedOn w:val="a"/>
    <w:link w:val="a6"/>
    <w:uiPriority w:val="99"/>
    <w:unhideWhenUsed/>
    <w:rsid w:val="00C90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0800"/>
  </w:style>
  <w:style w:type="character" w:styleId="a7">
    <w:name w:val="Hyperlink"/>
    <w:basedOn w:val="a0"/>
    <w:uiPriority w:val="99"/>
    <w:unhideWhenUsed/>
    <w:rsid w:val="004B341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259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2598A"/>
    <w:pPr>
      <w:spacing w:after="100"/>
    </w:pPr>
  </w:style>
  <w:style w:type="paragraph" w:styleId="a8">
    <w:name w:val="Balloon Text"/>
    <w:basedOn w:val="a"/>
    <w:link w:val="a9"/>
    <w:uiPriority w:val="99"/>
    <w:semiHidden/>
    <w:unhideWhenUsed/>
    <w:rsid w:val="00D8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0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EF0"/>
  </w:style>
  <w:style w:type="paragraph" w:styleId="1">
    <w:name w:val="heading 1"/>
    <w:basedOn w:val="a"/>
    <w:next w:val="a"/>
    <w:link w:val="10"/>
    <w:uiPriority w:val="9"/>
    <w:qFormat/>
    <w:rsid w:val="008259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0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0800"/>
  </w:style>
  <w:style w:type="paragraph" w:styleId="a5">
    <w:name w:val="footer"/>
    <w:basedOn w:val="a"/>
    <w:link w:val="a6"/>
    <w:uiPriority w:val="99"/>
    <w:unhideWhenUsed/>
    <w:rsid w:val="00C90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0800"/>
  </w:style>
  <w:style w:type="character" w:styleId="a7">
    <w:name w:val="Hyperlink"/>
    <w:basedOn w:val="a0"/>
    <w:uiPriority w:val="99"/>
    <w:unhideWhenUsed/>
    <w:rsid w:val="004B341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259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82598A"/>
    <w:pPr>
      <w:spacing w:after="100"/>
    </w:pPr>
  </w:style>
  <w:style w:type="paragraph" w:styleId="a8">
    <w:name w:val="Balloon Text"/>
    <w:basedOn w:val="a"/>
    <w:link w:val="a9"/>
    <w:uiPriority w:val="99"/>
    <w:semiHidden/>
    <w:unhideWhenUsed/>
    <w:rsid w:val="00D80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07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08992-BBB1-485E-B47F-1AD85037A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1061</TotalTime>
  <Pages>9</Pages>
  <Words>3760</Words>
  <Characters>21435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Bibliog_3</dc:creator>
  <cp:lastModifiedBy>Bibliograf_ZM</cp:lastModifiedBy>
  <cp:revision>79</cp:revision>
  <cp:lastPrinted>2022-10-31T09:24:00Z</cp:lastPrinted>
  <dcterms:created xsi:type="dcterms:W3CDTF">2022-10-04T08:21:00Z</dcterms:created>
  <dcterms:modified xsi:type="dcterms:W3CDTF">2022-10-31T09:25:00Z</dcterms:modified>
</cp:coreProperties>
</file>